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1F29C7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r w:rsidRPr="001F29C7">
        <w:rPr>
          <w:rFonts w:ascii="Times New Roman" w:hAnsi="Times New Roman" w:cs="Times New Roman"/>
          <w:b/>
        </w:rPr>
        <w:t>«Основная общеобразовательная Владимировская школа»</w:t>
      </w: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</w:rPr>
      </w:pPr>
    </w:p>
    <w:p w:rsidR="00813384" w:rsidRDefault="00813384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1C5B30" w:rsidRDefault="001C5B30" w:rsidP="00813384">
      <w:pPr>
        <w:jc w:val="center"/>
        <w:rPr>
          <w:rFonts w:ascii="Times New Roman" w:hAnsi="Times New Roman" w:cs="Times New Roman"/>
        </w:rPr>
      </w:pP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jc w:val="center"/>
        <w:rPr>
          <w:rFonts w:cs="Times New Roman"/>
        </w:rPr>
      </w:pP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РАБОЧАЯ ПРОГРАММА (ФГОС ООО)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 xml:space="preserve">по учебному предмету 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Биология</w:t>
      </w:r>
      <w:r w:rsidRPr="001F29C7">
        <w:rPr>
          <w:rFonts w:ascii="Times New Roman" w:hAnsi="Times New Roman" w:cs="Times New Roman"/>
          <w:b/>
          <w:sz w:val="32"/>
          <w:szCs w:val="32"/>
        </w:rPr>
        <w:t>»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5</w:t>
      </w:r>
      <w:r w:rsidRPr="001F29C7">
        <w:rPr>
          <w:rFonts w:ascii="Times New Roman" w:hAnsi="Times New Roman" w:cs="Times New Roman"/>
          <w:b/>
          <w:sz w:val="32"/>
          <w:szCs w:val="32"/>
        </w:rPr>
        <w:t>-9 классах</w:t>
      </w:r>
    </w:p>
    <w:p w:rsidR="00813384" w:rsidRPr="001F29C7" w:rsidRDefault="00813384" w:rsidP="00F4381A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3219F" w:rsidRDefault="0073219F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Pr="0073219F" w:rsidRDefault="00813384" w:rsidP="00813384">
      <w:pPr>
        <w:pStyle w:val="12"/>
        <w:keepNext/>
        <w:keepLines/>
        <w:shd w:val="clear" w:color="auto" w:fill="auto"/>
        <w:spacing w:after="0" w:line="270" w:lineRule="exact"/>
        <w:rPr>
          <w:sz w:val="24"/>
          <w:szCs w:val="24"/>
        </w:rPr>
      </w:pPr>
      <w:r w:rsidRPr="0073219F">
        <w:rPr>
          <w:sz w:val="24"/>
          <w:szCs w:val="24"/>
        </w:rPr>
        <w:lastRenderedPageBreak/>
        <w:t>Пояснительная записка</w:t>
      </w:r>
      <w:bookmarkEnd w:id="0"/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>Рабочая программа учебного курса биологии 5-9 классов составлена на основании программ</w:t>
      </w:r>
      <w:r w:rsidR="00447BC3">
        <w:rPr>
          <w:sz w:val="24"/>
          <w:szCs w:val="24"/>
        </w:rPr>
        <w:t>ы</w:t>
      </w:r>
      <w:r w:rsidRPr="00AC1C37">
        <w:rPr>
          <w:sz w:val="24"/>
          <w:szCs w:val="24"/>
        </w:rPr>
        <w:t xml:space="preserve"> по биологии</w:t>
      </w:r>
      <w:r w:rsidR="00447BC3">
        <w:rPr>
          <w:sz w:val="24"/>
          <w:szCs w:val="24"/>
        </w:rPr>
        <w:t>для</w:t>
      </w:r>
      <w:r w:rsidRPr="00AC1C37">
        <w:rPr>
          <w:sz w:val="24"/>
          <w:szCs w:val="24"/>
        </w:rPr>
        <w:t xml:space="preserve">  5-</w:t>
      </w:r>
      <w:r w:rsidR="00447BC3">
        <w:rPr>
          <w:sz w:val="24"/>
          <w:szCs w:val="24"/>
        </w:rPr>
        <w:t>11</w:t>
      </w:r>
      <w:r w:rsidRPr="00AC1C37">
        <w:rPr>
          <w:sz w:val="24"/>
          <w:szCs w:val="24"/>
        </w:rPr>
        <w:t xml:space="preserve"> класс</w:t>
      </w:r>
      <w:r w:rsidR="00447BC3">
        <w:rPr>
          <w:sz w:val="24"/>
          <w:szCs w:val="24"/>
        </w:rPr>
        <w:t>ов</w:t>
      </w:r>
      <w:r w:rsidRPr="00AC1C37">
        <w:rPr>
          <w:sz w:val="24"/>
          <w:szCs w:val="24"/>
        </w:rPr>
        <w:t xml:space="preserve"> авторы: Пономарёва И.Н., Корнилова О.А., Кучменко В.С., Константинов В.Н., Бабенко В.Г., Маш Р.Д., Драгомилов А.Г., Сухова Т.С. и др. и соответствует положениям Федерального государственного образовательного стандарта основного общего образования.</w:t>
      </w:r>
    </w:p>
    <w:p w:rsidR="005D074F" w:rsidRDefault="00813384" w:rsidP="00813384">
      <w:pPr>
        <w:pStyle w:val="43"/>
        <w:shd w:val="clear" w:color="auto" w:fill="auto"/>
        <w:spacing w:after="0" w:line="240" w:lineRule="auto"/>
        <w:ind w:firstLine="284"/>
        <w:jc w:val="center"/>
        <w:rPr>
          <w:sz w:val="24"/>
          <w:szCs w:val="24"/>
        </w:rPr>
      </w:pPr>
      <w:r w:rsidRPr="00856CE8">
        <w:rPr>
          <w:rStyle w:val="13"/>
          <w:sz w:val="24"/>
          <w:szCs w:val="24"/>
        </w:rPr>
        <w:t>Изучение курса биологии в школе</w:t>
      </w:r>
      <w:r w:rsidRPr="00856CE8">
        <w:rPr>
          <w:sz w:val="24"/>
          <w:szCs w:val="24"/>
        </w:rPr>
        <w:t xml:space="preserve"> обеспечивает личностн</w:t>
      </w:r>
      <w:r w:rsidR="005D074F">
        <w:rPr>
          <w:sz w:val="24"/>
          <w:szCs w:val="24"/>
        </w:rPr>
        <w:t>ое, социальное, общекультурное,</w:t>
      </w:r>
    </w:p>
    <w:p w:rsidR="00813384" w:rsidRPr="00856CE8" w:rsidRDefault="00813384" w:rsidP="001C5B30">
      <w:pPr>
        <w:pStyle w:val="43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sz w:val="24"/>
          <w:szCs w:val="24"/>
        </w:rPr>
      </w:pPr>
      <w:r w:rsidRPr="00856CE8">
        <w:rPr>
          <w:sz w:val="24"/>
          <w:szCs w:val="24"/>
        </w:rPr>
        <w:t>интеллектуальное и коммуникативное развитие личности.</w:t>
      </w:r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856CE8">
        <w:rPr>
          <w:sz w:val="24"/>
          <w:szCs w:val="24"/>
        </w:rPr>
        <w:t xml:space="preserve">Основные </w:t>
      </w:r>
      <w:r w:rsidRPr="00856CE8">
        <w:rPr>
          <w:rStyle w:val="13"/>
          <w:sz w:val="24"/>
          <w:szCs w:val="24"/>
        </w:rPr>
        <w:t>цели изучения биологии</w:t>
      </w:r>
      <w:r w:rsidRPr="00AC1C37">
        <w:rPr>
          <w:sz w:val="24"/>
          <w:szCs w:val="24"/>
        </w:rPr>
        <w:t xml:space="preserve"> в школе:</w:t>
      </w:r>
    </w:p>
    <w:p w:rsidR="00813384" w:rsidRPr="00AC1C37" w:rsidRDefault="00813384" w:rsidP="00813384">
      <w:pPr>
        <w:pStyle w:val="43"/>
        <w:numPr>
          <w:ilvl w:val="0"/>
          <w:numId w:val="1"/>
        </w:numPr>
        <w:shd w:val="clear" w:color="auto" w:fill="auto"/>
        <w:tabs>
          <w:tab w:val="left" w:pos="142"/>
          <w:tab w:val="left" w:pos="735"/>
        </w:tabs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813384" w:rsidRPr="00AC1C37" w:rsidRDefault="00813384" w:rsidP="00813384">
      <w:pPr>
        <w:pStyle w:val="43"/>
        <w:numPr>
          <w:ilvl w:val="0"/>
          <w:numId w:val="1"/>
        </w:numPr>
        <w:shd w:val="clear" w:color="auto" w:fill="auto"/>
        <w:tabs>
          <w:tab w:val="left" w:pos="142"/>
          <w:tab w:val="left" w:pos="726"/>
        </w:tabs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овладение знаниями о строении, жизнедеятельности, многообразии и средообразующей роли живых организмов;</w:t>
      </w:r>
    </w:p>
    <w:p w:rsidR="00813384" w:rsidRPr="00AC1C37" w:rsidRDefault="00813384" w:rsidP="00813384">
      <w:pPr>
        <w:pStyle w:val="43"/>
        <w:numPr>
          <w:ilvl w:val="0"/>
          <w:numId w:val="1"/>
        </w:numPr>
        <w:shd w:val="clear" w:color="auto" w:fill="auto"/>
        <w:tabs>
          <w:tab w:val="left" w:pos="142"/>
          <w:tab w:val="left" w:pos="730"/>
        </w:tabs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овладение методами познания живой природы и умениями использовать их в практической деятельности;</w:t>
      </w:r>
    </w:p>
    <w:p w:rsidR="00813384" w:rsidRPr="00AC1C37" w:rsidRDefault="00813384" w:rsidP="00813384">
      <w:pPr>
        <w:pStyle w:val="43"/>
        <w:numPr>
          <w:ilvl w:val="0"/>
          <w:numId w:val="1"/>
        </w:numPr>
        <w:shd w:val="clear" w:color="auto" w:fill="auto"/>
        <w:tabs>
          <w:tab w:val="left" w:pos="142"/>
          <w:tab w:val="left" w:pos="730"/>
        </w:tabs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813384" w:rsidRPr="001C5B30" w:rsidRDefault="00813384" w:rsidP="001C5B30">
      <w:pPr>
        <w:pStyle w:val="43"/>
        <w:numPr>
          <w:ilvl w:val="0"/>
          <w:numId w:val="1"/>
        </w:numPr>
        <w:shd w:val="clear" w:color="auto" w:fill="auto"/>
        <w:tabs>
          <w:tab w:val="left" w:pos="142"/>
          <w:tab w:val="left" w:pos="735"/>
        </w:tabs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  <w:bookmarkStart w:id="2" w:name="bookmark1"/>
    </w:p>
    <w:bookmarkEnd w:id="2"/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AC1C37">
        <w:rPr>
          <w:sz w:val="24"/>
          <w:szCs w:val="24"/>
        </w:rPr>
        <w:t>Биология в основной школе изучается с 5 по 9 классы.</w:t>
      </w:r>
    </w:p>
    <w:p w:rsidR="00813384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 xml:space="preserve">Общее число учебных часов за 5 лет обучения составляет 280, из </w:t>
      </w:r>
      <w:r w:rsidRPr="00447BC3">
        <w:rPr>
          <w:sz w:val="24"/>
          <w:szCs w:val="24"/>
        </w:rPr>
        <w:t>них 3</w:t>
      </w:r>
      <w:r w:rsidR="00447BC3" w:rsidRPr="00447BC3">
        <w:rPr>
          <w:sz w:val="24"/>
          <w:szCs w:val="24"/>
        </w:rPr>
        <w:t>4</w:t>
      </w:r>
      <w:r w:rsidRPr="00447BC3">
        <w:rPr>
          <w:sz w:val="24"/>
          <w:szCs w:val="24"/>
        </w:rPr>
        <w:t xml:space="preserve"> (1ч в неделю) в 5 классе, 3</w:t>
      </w:r>
      <w:r w:rsidR="00447BC3" w:rsidRPr="00447BC3">
        <w:rPr>
          <w:sz w:val="24"/>
          <w:szCs w:val="24"/>
        </w:rPr>
        <w:t>4</w:t>
      </w:r>
      <w:r w:rsidRPr="00447BC3">
        <w:rPr>
          <w:sz w:val="24"/>
          <w:szCs w:val="24"/>
        </w:rPr>
        <w:t xml:space="preserve"> (1ч в неделю) в 6 классе, по </w:t>
      </w:r>
      <w:r w:rsidR="00447BC3" w:rsidRPr="00447BC3">
        <w:rPr>
          <w:sz w:val="24"/>
          <w:szCs w:val="24"/>
        </w:rPr>
        <w:t>68</w:t>
      </w:r>
      <w:r w:rsidRPr="00447BC3">
        <w:rPr>
          <w:sz w:val="24"/>
          <w:szCs w:val="24"/>
        </w:rPr>
        <w:t xml:space="preserve"> (2 ч в неделю) в 7, 8, 9 классах.</w:t>
      </w:r>
    </w:p>
    <w:p w:rsidR="00884948" w:rsidRPr="00884948" w:rsidRDefault="00884948" w:rsidP="00884948">
      <w:pPr>
        <w:pStyle w:val="WW-"/>
        <w:spacing w:line="24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884948">
        <w:rPr>
          <w:rFonts w:eastAsia="Calibri"/>
          <w:color w:val="000000"/>
          <w:sz w:val="24"/>
          <w:szCs w:val="24"/>
          <w:lang w:eastAsia="en-US"/>
        </w:rPr>
        <w:t>Основной формой организации учебной деятельности является классно-урочная система обучения</w:t>
      </w:r>
      <w:r w:rsidRPr="00884948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</w:t>
      </w:r>
    </w:p>
    <w:p w:rsidR="00884948" w:rsidRPr="00884948" w:rsidRDefault="00884948" w:rsidP="00884948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84948">
        <w:rPr>
          <w:rFonts w:ascii="Times New Roman" w:eastAsia="Calibri" w:hAnsi="Times New Roman" w:cs="Times New Roman"/>
          <w:lang w:eastAsia="en-US"/>
        </w:rPr>
        <w:t>Используются нетрадиционные  формы</w:t>
      </w:r>
      <w:r w:rsidRPr="00884948">
        <w:rPr>
          <w:rFonts w:ascii="Times New Roman" w:hAnsi="Times New Roman" w:cs="Times New Roman"/>
          <w:lang w:eastAsia="ar-SA"/>
        </w:rPr>
        <w:t xml:space="preserve"> уроков: интегрированные, уроки-игры, уроки-экскурсии (виртуальные), кино-уроки и др.                                                                                                                                                                                              </w:t>
      </w:r>
    </w:p>
    <w:p w:rsidR="00884948" w:rsidRPr="00884948" w:rsidRDefault="00884948" w:rsidP="00884948">
      <w:pPr>
        <w:pStyle w:val="aff4"/>
        <w:spacing w:after="0"/>
        <w:ind w:left="0" w:firstLine="284"/>
        <w:rPr>
          <w:sz w:val="24"/>
          <w:szCs w:val="24"/>
          <w:lang w:eastAsia="ar-SA"/>
        </w:rPr>
      </w:pPr>
      <w:r w:rsidRPr="00884948">
        <w:rPr>
          <w:sz w:val="24"/>
          <w:szCs w:val="24"/>
          <w:lang w:eastAsia="ar-SA"/>
        </w:rPr>
        <w:tab/>
        <w:t>Используется групповая, индивидуальная работа, работа в парах, фронтальная, а также взаимосвязь коллективной (аудиторной) и самостоятельной работы учащихся</w:t>
      </w:r>
    </w:p>
    <w:p w:rsidR="00D13ED2" w:rsidRPr="00087F71" w:rsidRDefault="00D13ED2" w:rsidP="00884948">
      <w:pPr>
        <w:pStyle w:val="aff4"/>
        <w:spacing w:after="0"/>
        <w:ind w:left="0" w:firstLine="284"/>
        <w:rPr>
          <w:sz w:val="24"/>
          <w:szCs w:val="24"/>
        </w:rPr>
      </w:pPr>
      <w:r w:rsidRPr="00087F71">
        <w:rPr>
          <w:sz w:val="24"/>
          <w:szCs w:val="24"/>
        </w:rPr>
        <w:t>Для текущего тематического контроля в системе уроков предусмотрены контрольные работы</w:t>
      </w:r>
      <w:r>
        <w:rPr>
          <w:sz w:val="24"/>
          <w:szCs w:val="24"/>
        </w:rPr>
        <w:t>, тестирования</w:t>
      </w:r>
      <w:r w:rsidRPr="00087F71">
        <w:rPr>
          <w:sz w:val="24"/>
          <w:szCs w:val="24"/>
        </w:rPr>
        <w:t xml:space="preserve">. Курс завершают уроки, позволяющие обобщить и систематизировать знания, а также применить умения, приобретенные при изучении биологии. </w:t>
      </w:r>
    </w:p>
    <w:p w:rsidR="00D13ED2" w:rsidRPr="0073219F" w:rsidRDefault="00D13ED2" w:rsidP="00813384">
      <w:pPr>
        <w:pStyle w:val="24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9B4927" w:rsidRPr="00915B44" w:rsidRDefault="009B4927" w:rsidP="0073219F">
      <w:pPr>
        <w:pStyle w:val="92"/>
        <w:shd w:val="clear" w:color="auto" w:fill="auto"/>
        <w:spacing w:after="0" w:line="260" w:lineRule="exact"/>
        <w:rPr>
          <w:color w:val="FF0000"/>
          <w:sz w:val="24"/>
          <w:szCs w:val="24"/>
        </w:rPr>
      </w:pPr>
      <w:r w:rsidRPr="00D13ED2">
        <w:rPr>
          <w:sz w:val="24"/>
          <w:szCs w:val="24"/>
        </w:rPr>
        <w:t xml:space="preserve">Планируемые результаты </w:t>
      </w:r>
      <w:r w:rsidR="00D13ED2" w:rsidRPr="00D13ED2">
        <w:rPr>
          <w:sz w:val="24"/>
          <w:szCs w:val="24"/>
        </w:rPr>
        <w:t xml:space="preserve">освоения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915B44" w:rsidRPr="003B135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  <w:r w:rsidRPr="003B1354">
        <w:rPr>
          <w:sz w:val="24"/>
          <w:szCs w:val="24"/>
        </w:rPr>
        <w:t>В результате изучения курса биологии:</w:t>
      </w:r>
    </w:p>
    <w:p w:rsidR="00915B44" w:rsidRPr="0081338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012"/>
        <w:gridCol w:w="4911"/>
      </w:tblGrid>
      <w:tr w:rsidR="009B4927" w:rsidRPr="0073219F" w:rsidTr="0073219F">
        <w:tc>
          <w:tcPr>
            <w:tcW w:w="5012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132" w:right="9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научится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166" w:right="6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получит возможность научиться</w:t>
            </w:r>
          </w:p>
        </w:tc>
      </w:tr>
      <w:tr w:rsidR="009B4927" w:rsidRPr="0073219F" w:rsidTr="0073219F">
        <w:tc>
          <w:tcPr>
            <w:tcW w:w="9923" w:type="dxa"/>
            <w:gridSpan w:val="2"/>
          </w:tcPr>
          <w:p w:rsidR="009B4927" w:rsidRPr="0073219F" w:rsidRDefault="009B4927" w:rsidP="002260B2">
            <w:pPr>
              <w:pStyle w:val="92"/>
              <w:shd w:val="clear" w:color="auto" w:fill="auto"/>
              <w:spacing w:after="0" w:line="240" w:lineRule="auto"/>
              <w:rPr>
                <w:b w:val="0"/>
                <w:sz w:val="23"/>
                <w:szCs w:val="23"/>
              </w:rPr>
            </w:pPr>
            <w:r w:rsidRPr="0073219F">
              <w:rPr>
                <w:rStyle w:val="7135pt0"/>
                <w:b/>
                <w:sz w:val="23"/>
                <w:szCs w:val="23"/>
              </w:rPr>
              <w:t>Живые организмы</w:t>
            </w:r>
          </w:p>
        </w:tc>
      </w:tr>
      <w:tr w:rsidR="009B4927" w:rsidRPr="0073219F" w:rsidTr="0073219F">
        <w:tc>
          <w:tcPr>
            <w:tcW w:w="5012" w:type="dxa"/>
          </w:tcPr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98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•характеризовать особенности строения и процессов жизнедеятельности биологических объектов (клеток,организмов), их практическую значимость;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98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•использовать составляющие исследовательской и проектной деятельности по изучению живых организмов (приводить</w:t>
            </w:r>
          </w:p>
        </w:tc>
        <w:tc>
          <w:tcPr>
            <w:tcW w:w="4911" w:type="dxa"/>
          </w:tcPr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•соблюдать правила работы в кабинете биологии, с биологическими приборами и инструментами;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•выделять эстетические достоинства объектов живой природы;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•осознанно соблюдать основные принципы и правила отношения к живой природе;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34" w:right="68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lastRenderedPageBreak/>
              <w:t>•ориентироваться в системе</w:t>
            </w:r>
          </w:p>
        </w:tc>
      </w:tr>
      <w:tr w:rsidR="009B4927" w:rsidRPr="0073219F" w:rsidTr="0073219F">
        <w:tc>
          <w:tcPr>
            <w:tcW w:w="5012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right="9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lastRenderedPageBreak/>
              <w:t>доказательства, классифицировать, сравнивать, выявлять взаимосвязи); •ориентироваться в системе познавательных ценностей: оценивать информацию о живых организмах, получаемую из разных источников; последствия деятель</w:t>
            </w:r>
            <w:r w:rsidRPr="0073219F">
              <w:rPr>
                <w:rStyle w:val="713pt"/>
                <w:b w:val="0"/>
                <w:sz w:val="23"/>
                <w:szCs w:val="23"/>
              </w:rPr>
              <w:softHyphen/>
              <w:t>ности человека в природе.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right="9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right="9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•находить информацию о растениях и животных в научно-популярной литературе, биологичес</w:t>
            </w:r>
            <w:r w:rsidR="0073219F">
              <w:rPr>
                <w:rStyle w:val="713pt"/>
                <w:b w:val="0"/>
                <w:sz w:val="23"/>
                <w:szCs w:val="23"/>
              </w:rPr>
              <w:t xml:space="preserve">ких словарях и справочниках, </w:t>
            </w:r>
            <w:r w:rsidRPr="0073219F">
              <w:rPr>
                <w:rStyle w:val="713pt"/>
                <w:b w:val="0"/>
                <w:sz w:val="23"/>
                <w:szCs w:val="23"/>
              </w:rPr>
              <w:t>оценивать её и переводить из одной формы в другую;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right="98"/>
              <w:jc w:val="both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•выбирать целевые и смысловые установки в своих действиях и поступках по отношению к живой природе.</w:t>
            </w:r>
          </w:p>
        </w:tc>
      </w:tr>
      <w:tr w:rsidR="009B4927" w:rsidRPr="0073219F" w:rsidTr="0073219F">
        <w:tc>
          <w:tcPr>
            <w:tcW w:w="9923" w:type="dxa"/>
            <w:gridSpan w:val="2"/>
          </w:tcPr>
          <w:p w:rsidR="009B4927" w:rsidRPr="0073219F" w:rsidRDefault="009B4927" w:rsidP="002260B2">
            <w:pPr>
              <w:pStyle w:val="92"/>
              <w:shd w:val="clear" w:color="auto" w:fill="auto"/>
              <w:spacing w:after="0" w:line="240" w:lineRule="auto"/>
              <w:rPr>
                <w:b w:val="0"/>
                <w:sz w:val="23"/>
                <w:szCs w:val="23"/>
              </w:rPr>
            </w:pPr>
            <w:r w:rsidRPr="0073219F">
              <w:rPr>
                <w:rStyle w:val="7135pt0"/>
                <w:b/>
                <w:sz w:val="23"/>
                <w:szCs w:val="23"/>
              </w:rPr>
              <w:t>Человек и его здоровье</w:t>
            </w:r>
          </w:p>
        </w:tc>
      </w:tr>
      <w:tr w:rsidR="009B4927" w:rsidRPr="0073219F" w:rsidTr="0073219F">
        <w:tc>
          <w:tcPr>
            <w:tcW w:w="5012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120" w:right="98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•характеризовать особенности строения и процессов жизнедеятельности организма человека, их практическую значимость;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right="98"/>
              <w:jc w:val="both"/>
              <w:rPr>
                <w:rStyle w:val="7135pt"/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•использовать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      </w:r>
          </w:p>
          <w:p w:rsidR="009B4927" w:rsidRPr="0073219F" w:rsidRDefault="009B4927" w:rsidP="002260B2">
            <w:pPr>
              <w:pStyle w:val="72"/>
              <w:numPr>
                <w:ilvl w:val="0"/>
                <w:numId w:val="6"/>
              </w:numPr>
              <w:shd w:val="clear" w:color="auto" w:fill="auto"/>
              <w:tabs>
                <w:tab w:val="left" w:pos="315"/>
              </w:tabs>
              <w:spacing w:after="0" w:line="240" w:lineRule="auto"/>
              <w:ind w:left="0" w:right="98" w:firstLine="0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•использовать на практике приёмы оказания первой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помощи при простудных заболеваниях, ожогах, обморо</w:t>
            </w:r>
            <w:r w:rsidRPr="0073219F">
              <w:rPr>
                <w:rStyle w:val="713pt"/>
                <w:b w:val="0"/>
                <w:sz w:val="23"/>
                <w:szCs w:val="23"/>
              </w:rPr>
              <w:softHyphen/>
              <w:t>жениях, травмах, спасении утопающего; рациональной организации труда и отдыха; проведения наблюдений за состоянием собственного организма; •выделять эстетические достоинства человеческого тела;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•реализовывать установки здорового образа жизни;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jc w:val="both"/>
              <w:rPr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jc w:val="both"/>
              <w:rPr>
                <w:rStyle w:val="713pt"/>
                <w:b w:val="0"/>
                <w:sz w:val="23"/>
                <w:szCs w:val="23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•находить в учебной и научно</w:t>
            </w:r>
            <w:r w:rsidRPr="0073219F">
              <w:rPr>
                <w:rStyle w:val="713pt"/>
                <w:b w:val="0"/>
                <w:sz w:val="23"/>
                <w:szCs w:val="23"/>
              </w:rPr>
              <w:softHyphen/>
              <w:t xml:space="preserve">популярной литературе информацию об организме человека, оформлять её в виде устных сообщений, докладов, рефератов, презентаций; </w:t>
            </w:r>
          </w:p>
          <w:p w:rsidR="009B4927" w:rsidRPr="0073219F" w:rsidRDefault="009B4927" w:rsidP="0073219F">
            <w:pPr>
              <w:pStyle w:val="72"/>
              <w:shd w:val="clear" w:color="auto" w:fill="auto"/>
              <w:spacing w:after="0" w:line="240" w:lineRule="auto"/>
              <w:ind w:left="24" w:right="68"/>
              <w:jc w:val="both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73219F">
              <w:rPr>
                <w:rStyle w:val="713pt"/>
                <w:b w:val="0"/>
                <w:sz w:val="23"/>
                <w:szCs w:val="23"/>
              </w:rPr>
              <w:t>•анализировать целевые</w:t>
            </w:r>
            <w:r w:rsidRPr="0073219F">
              <w:rPr>
                <w:rStyle w:val="7135pt"/>
                <w:sz w:val="23"/>
                <w:szCs w:val="23"/>
              </w:rPr>
              <w:t xml:space="preserve">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</w:tr>
      <w:tr w:rsidR="009B4927" w:rsidRPr="0073219F" w:rsidTr="0073219F">
        <w:tc>
          <w:tcPr>
            <w:tcW w:w="9923" w:type="dxa"/>
            <w:gridSpan w:val="2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24" w:right="68"/>
              <w:jc w:val="center"/>
              <w:rPr>
                <w:rStyle w:val="713pt"/>
                <w:b w:val="0"/>
                <w:sz w:val="23"/>
                <w:szCs w:val="23"/>
              </w:rPr>
            </w:pPr>
            <w:r w:rsidRPr="0073219F">
              <w:rPr>
                <w:rStyle w:val="7135pt1"/>
                <w:sz w:val="23"/>
                <w:szCs w:val="23"/>
              </w:rPr>
              <w:t>Общие биологические закономерности</w:t>
            </w:r>
          </w:p>
        </w:tc>
      </w:tr>
      <w:tr w:rsidR="009B4927" w:rsidRPr="0073219F" w:rsidTr="0073219F">
        <w:tc>
          <w:tcPr>
            <w:tcW w:w="5012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•характеризовать общие биологические закономерности, их практическую значимость;</w:t>
            </w:r>
          </w:p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t>•применять методы биологической науки для изучения общих биологических закономерностей: наблюдать и описывать клетки на готовых микропрепаратах, эко</w:t>
            </w:r>
            <w:r w:rsidRPr="0073219F">
              <w:rPr>
                <w:rStyle w:val="7135pt"/>
                <w:sz w:val="23"/>
                <w:szCs w:val="23"/>
              </w:rPr>
              <w:softHyphen/>
              <w:t>системы своей местности; •использовать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</w:t>
            </w:r>
            <w:r w:rsidRPr="0073219F">
              <w:rPr>
                <w:rStyle w:val="7135pt"/>
                <w:sz w:val="23"/>
                <w:szCs w:val="23"/>
              </w:rPr>
              <w:softHyphen/>
              <w:t xml:space="preserve">жающей среды; выделять отличительные признаки живых организмов; существенные признаки биологических систем и биологических процессов; •ориентироваться в системе </w:t>
            </w:r>
            <w:r w:rsidRPr="0073219F">
              <w:rPr>
                <w:rStyle w:val="7135pt"/>
                <w:sz w:val="23"/>
                <w:szCs w:val="23"/>
              </w:rPr>
              <w:lastRenderedPageBreak/>
              <w:t>познавательных ценностей: оценивать информацию о деятельности человека в природе, получаемую из разных источников; •анализировать и оценивать последствия деятельности человека в природе.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jc w:val="both"/>
              <w:rPr>
                <w:sz w:val="23"/>
                <w:szCs w:val="23"/>
              </w:rPr>
            </w:pPr>
            <w:r w:rsidRPr="0073219F">
              <w:rPr>
                <w:rStyle w:val="7135pt"/>
                <w:sz w:val="23"/>
                <w:szCs w:val="23"/>
              </w:rPr>
              <w:lastRenderedPageBreak/>
              <w:t>•выдвигать гипотезы о возможных последствиях деятельности человека в экосистемах и биосфере; •аргументировать свою точку зрения в ходе дискуссии по обсуждению глобальных экологических проблем.</w:t>
            </w:r>
          </w:p>
        </w:tc>
      </w:tr>
    </w:tbl>
    <w:p w:rsidR="00813384" w:rsidRDefault="00813384" w:rsidP="00813384">
      <w:pPr>
        <w:rPr>
          <w:sz w:val="2"/>
          <w:szCs w:val="2"/>
        </w:rPr>
      </w:pPr>
    </w:p>
    <w:p w:rsidR="00813384" w:rsidRDefault="00813384" w:rsidP="00813384">
      <w:pPr>
        <w:rPr>
          <w:sz w:val="2"/>
          <w:szCs w:val="2"/>
        </w:rPr>
        <w:sectPr w:rsidR="00813384" w:rsidSect="0073219F">
          <w:footerReference w:type="default" r:id="rId9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</w:p>
    <w:p w:rsidR="006D4A37" w:rsidRDefault="006D4A37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bookmarkStart w:id="3" w:name="bookmark5"/>
    </w:p>
    <w:p w:rsidR="006D4A37" w:rsidRDefault="006D4A37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</w:p>
    <w:p w:rsidR="006D4A37" w:rsidRDefault="00813384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r w:rsidRPr="00D13ED2">
        <w:rPr>
          <w:sz w:val="24"/>
          <w:szCs w:val="24"/>
        </w:rPr>
        <w:t xml:space="preserve">Содержание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73219F" w:rsidRDefault="0073219F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</w:p>
    <w:p w:rsidR="00813384" w:rsidRPr="0073219F" w:rsidRDefault="00813384" w:rsidP="0073219F">
      <w:pPr>
        <w:pStyle w:val="12"/>
        <w:keepNext/>
        <w:keepLines/>
        <w:shd w:val="clear" w:color="auto" w:fill="auto"/>
        <w:spacing w:after="0" w:line="240" w:lineRule="auto"/>
        <w:ind w:left="40" w:right="2960" w:hanging="40"/>
        <w:jc w:val="left"/>
        <w:rPr>
          <w:sz w:val="24"/>
          <w:szCs w:val="24"/>
        </w:rPr>
      </w:pPr>
      <w:r w:rsidRPr="0073219F">
        <w:rPr>
          <w:rStyle w:val="14"/>
          <w:b/>
          <w:bCs/>
          <w:sz w:val="24"/>
          <w:szCs w:val="24"/>
        </w:rPr>
        <w:t>Живые организмы</w:t>
      </w:r>
      <w:bookmarkEnd w:id="3"/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Лишайники. Роль лишайников в природе и жизни человека.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общества. Усложнение растений в процессе эволюции. 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813384" w:rsidRPr="0073219F" w:rsidRDefault="00813384" w:rsidP="0073219F">
      <w:pPr>
        <w:ind w:left="20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t>Лабораторные и практические _работы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right="1580" w:firstLine="0"/>
        <w:rPr>
          <w:sz w:val="24"/>
          <w:szCs w:val="24"/>
        </w:rPr>
      </w:pPr>
      <w:r w:rsidRPr="0073219F">
        <w:rPr>
          <w:sz w:val="24"/>
          <w:szCs w:val="24"/>
        </w:rPr>
        <w:t>Устройство увеличительных приборов и правила работы с ними. Приготовление микропрепарата кожицы чешуи лука.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органов цветкового растения.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позвоночного животного.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Передвижение воды и минеральных веществ в растении.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семян однодольных и двудольных растений.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водорослей.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мхов (на местных видах).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папоротника (хвоща).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голосеменных растений.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покрытосеменных растений.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плесневых грибов.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Вегетативное размножение комнатных растений.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одноклеточных животных.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Изучения строения моллюсков по влажным препаратам.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многообразия членистоногих по коллекциям.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lastRenderedPageBreak/>
        <w:t>Изучение строения рыб.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Изучения строения птиц.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строение куриного яйца.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строения млекопитающих.</w:t>
      </w:r>
    </w:p>
    <w:p w:rsidR="00813384" w:rsidRPr="0073219F" w:rsidRDefault="00813384" w:rsidP="0073219F">
      <w:pPr>
        <w:ind w:left="40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t>Экскурсии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Разнообразие и роль членистоногих в природе.</w:t>
      </w:r>
    </w:p>
    <w:p w:rsidR="00813384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Разнообразие птиц и млекопитающих.</w:t>
      </w:r>
    </w:p>
    <w:p w:rsidR="0073219F" w:rsidRPr="0073219F" w:rsidRDefault="0073219F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</w:p>
    <w:p w:rsidR="00813384" w:rsidRPr="0073219F" w:rsidRDefault="00813384" w:rsidP="0073219F">
      <w:pPr>
        <w:ind w:left="40"/>
        <w:rPr>
          <w:rFonts w:ascii="Times New Roman" w:hAnsi="Times New Roman" w:cs="Times New Roman"/>
        </w:rPr>
      </w:pPr>
      <w:r w:rsidRPr="0073219F">
        <w:rPr>
          <w:rStyle w:val="45"/>
          <w:rFonts w:eastAsia="Courier New"/>
          <w:bCs w:val="0"/>
          <w:i w:val="0"/>
          <w:iCs w:val="0"/>
          <w:sz w:val="24"/>
          <w:szCs w:val="24"/>
        </w:rPr>
        <w:t>Человек и его здоровье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</w:t>
      </w:r>
      <w:r w:rsidRPr="0073219F">
        <w:rPr>
          <w:sz w:val="24"/>
          <w:szCs w:val="24"/>
        </w:rPr>
        <w:softHyphen/>
        <w:t>двигательной системы.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 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Выделение. Строение и функции выделенной системы. Заболевания органов мочевыделительной системы и их предупреждение.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rPr>
          <w:sz w:val="24"/>
          <w:szCs w:val="24"/>
        </w:rPr>
      </w:pPr>
      <w:r w:rsidRPr="0073219F">
        <w:rPr>
          <w:sz w:val="24"/>
          <w:szCs w:val="24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 — инфекция и её профилактика. Наследственные заболевания. Медико-генетическое консультирование. Оплодотворение, внутриутробное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813384" w:rsidRPr="0073219F" w:rsidRDefault="0073219F" w:rsidP="0073219F">
      <w:pPr>
        <w:ind w:left="40" w:right="1192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lastRenderedPageBreak/>
        <w:t xml:space="preserve">Лабораторные и практические </w:t>
      </w:r>
      <w:r w:rsidR="00813384" w:rsidRPr="0073219F">
        <w:rPr>
          <w:rStyle w:val="54"/>
          <w:rFonts w:eastAsia="Courier New"/>
          <w:i w:val="0"/>
          <w:iCs w:val="0"/>
          <w:sz w:val="24"/>
          <w:szCs w:val="24"/>
        </w:rPr>
        <w:t>работы</w:t>
      </w:r>
      <w:r w:rsidR="00813384" w:rsidRPr="0073219F">
        <w:rPr>
          <w:rStyle w:val="55"/>
          <w:rFonts w:eastAsia="Courier New"/>
          <w:sz w:val="24"/>
          <w:szCs w:val="24"/>
        </w:rPr>
        <w:t>Строение клеток и тканей.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Строение и функции спинного и головного мозга.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Определение гармоничности физического развития.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Выявление нарушений осанки и наличия плоскостопия.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Микроскопическое строение крови человека и лягу</w:t>
      </w:r>
      <w:r w:rsidRPr="0073219F">
        <w:rPr>
          <w:rStyle w:val="13"/>
          <w:sz w:val="24"/>
          <w:szCs w:val="24"/>
        </w:rPr>
        <w:t>шк</w:t>
      </w:r>
      <w:r w:rsidRPr="0073219F">
        <w:rPr>
          <w:sz w:val="24"/>
          <w:szCs w:val="24"/>
        </w:rPr>
        <w:t>и.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580" w:firstLine="0"/>
        <w:rPr>
          <w:sz w:val="24"/>
          <w:szCs w:val="24"/>
        </w:rPr>
      </w:pPr>
      <w:r w:rsidRPr="0073219F">
        <w:rPr>
          <w:sz w:val="24"/>
          <w:szCs w:val="24"/>
        </w:rPr>
        <w:t>Подсчет пульса в разных условиях и измерение артериального давления. Дыхательные движения. Измерение жизненной ёмкости легких.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Строение и работа органа зрения.</w:t>
      </w:r>
    </w:p>
    <w:p w:rsidR="00813384" w:rsidRPr="0073219F" w:rsidRDefault="00813384" w:rsidP="0073219F">
      <w:pPr>
        <w:ind w:left="40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t>Экскурсия</w:t>
      </w:r>
    </w:p>
    <w:p w:rsidR="00813384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Происхождение человека.</w:t>
      </w:r>
    </w:p>
    <w:p w:rsidR="0073219F" w:rsidRPr="0073219F" w:rsidRDefault="0073219F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</w:p>
    <w:p w:rsidR="00813384" w:rsidRPr="0073219F" w:rsidRDefault="00813384" w:rsidP="0073219F">
      <w:pPr>
        <w:keepNext/>
        <w:keepLines/>
        <w:ind w:left="40"/>
        <w:rPr>
          <w:rFonts w:ascii="Times New Roman" w:hAnsi="Times New Roman" w:cs="Times New Roman"/>
        </w:rPr>
      </w:pPr>
      <w:bookmarkStart w:id="4" w:name="bookmark6"/>
      <w:r w:rsidRPr="0073219F">
        <w:rPr>
          <w:rStyle w:val="121"/>
          <w:rFonts w:eastAsia="Courier New"/>
          <w:bCs w:val="0"/>
          <w:i w:val="0"/>
          <w:iCs w:val="0"/>
          <w:sz w:val="24"/>
          <w:szCs w:val="24"/>
        </w:rPr>
        <w:t>Общие биологические закономерности</w:t>
      </w:r>
      <w:bookmarkEnd w:id="4"/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Наследственность и изменчивость — свойства организмов. Наследственная и ненаследственная изменчивость.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386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</w:t>
      </w:r>
    </w:p>
    <w:p w:rsidR="00813384" w:rsidRPr="0073219F" w:rsidRDefault="00813384" w:rsidP="0073219F">
      <w:pPr>
        <w:pStyle w:val="43"/>
        <w:numPr>
          <w:ilvl w:val="0"/>
          <w:numId w:val="3"/>
        </w:numPr>
        <w:shd w:val="clear" w:color="auto" w:fill="auto"/>
        <w:tabs>
          <w:tab w:val="left" w:pos="597"/>
        </w:tabs>
        <w:spacing w:after="0" w:line="240" w:lineRule="auto"/>
        <w:ind w:left="360" w:right="2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</w:t>
      </w:r>
      <w:r w:rsidRPr="0073219F">
        <w:rPr>
          <w:sz w:val="24"/>
          <w:szCs w:val="24"/>
        </w:rPr>
        <w:softHyphen/>
        <w:t>ствия деятельности человека в экосистемах.</w:t>
      </w:r>
    </w:p>
    <w:p w:rsidR="00813384" w:rsidRPr="0073219F" w:rsidRDefault="00813384" w:rsidP="0073219F">
      <w:pPr>
        <w:ind w:left="40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t>Лабораторные и практические _работы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Изучение клеток и тканей растений и животных на готовых микропрепаратах и их описание.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Выявление изменчивости у организмов.</w:t>
      </w:r>
    </w:p>
    <w:p w:rsidR="00813384" w:rsidRPr="0073219F" w:rsidRDefault="00813384" w:rsidP="0073219F">
      <w:pPr>
        <w:pStyle w:val="43"/>
        <w:shd w:val="clear" w:color="auto" w:fill="auto"/>
        <w:spacing w:after="0" w:line="240" w:lineRule="auto"/>
        <w:ind w:left="40" w:right="20" w:firstLine="0"/>
        <w:jc w:val="both"/>
        <w:rPr>
          <w:sz w:val="24"/>
          <w:szCs w:val="24"/>
        </w:rPr>
      </w:pPr>
      <w:r w:rsidRPr="0073219F">
        <w:rPr>
          <w:sz w:val="24"/>
          <w:szCs w:val="24"/>
        </w:rPr>
        <w:t>Выявление приспособлений у организмов к среде обитания (на конкретных примерах).</w:t>
      </w:r>
    </w:p>
    <w:p w:rsidR="00813384" w:rsidRPr="0073219F" w:rsidRDefault="00813384" w:rsidP="0073219F">
      <w:pPr>
        <w:ind w:left="40"/>
        <w:rPr>
          <w:rFonts w:ascii="Times New Roman" w:hAnsi="Times New Roman" w:cs="Times New Roman"/>
        </w:rPr>
      </w:pPr>
      <w:r w:rsidRPr="0073219F">
        <w:rPr>
          <w:rStyle w:val="54"/>
          <w:rFonts w:eastAsia="Courier New"/>
          <w:i w:val="0"/>
          <w:iCs w:val="0"/>
          <w:sz w:val="24"/>
          <w:szCs w:val="24"/>
        </w:rPr>
        <w:t>Экскурсия</w:t>
      </w:r>
    </w:p>
    <w:p w:rsidR="00813384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sectPr w:rsidR="00813384" w:rsidSect="0073219F">
          <w:headerReference w:type="default" r:id="rId10"/>
          <w:footerReference w:type="default" r:id="rId11"/>
          <w:headerReference w:type="first" r:id="rId12"/>
          <w:type w:val="continuous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  <w:r w:rsidRPr="0073219F">
        <w:rPr>
          <w:sz w:val="24"/>
          <w:szCs w:val="24"/>
        </w:rPr>
        <w:t>Изучение и описание экосистемы своей местности.</w:t>
      </w:r>
      <w:r>
        <w:br w:type="page"/>
      </w:r>
    </w:p>
    <w:p w:rsidR="00813384" w:rsidRPr="00671128" w:rsidRDefault="001366B7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6"/>
          <w:szCs w:val="26"/>
        </w:rPr>
      </w:pPr>
      <w:bookmarkStart w:id="5" w:name="bookmark7"/>
      <w:r>
        <w:rPr>
          <w:sz w:val="26"/>
          <w:szCs w:val="26"/>
        </w:rPr>
        <w:lastRenderedPageBreak/>
        <w:t>Т</w:t>
      </w:r>
      <w:r w:rsidR="00813384" w:rsidRPr="00671128">
        <w:rPr>
          <w:sz w:val="26"/>
          <w:szCs w:val="26"/>
        </w:rPr>
        <w:t>ематическ</w:t>
      </w:r>
      <w:r>
        <w:rPr>
          <w:sz w:val="26"/>
          <w:szCs w:val="26"/>
        </w:rPr>
        <w:t>ое</w:t>
      </w:r>
      <w:r w:rsidR="00813384" w:rsidRPr="00671128">
        <w:rPr>
          <w:sz w:val="26"/>
          <w:szCs w:val="26"/>
        </w:rPr>
        <w:t xml:space="preserve"> план</w:t>
      </w:r>
      <w:bookmarkEnd w:id="5"/>
      <w:r>
        <w:rPr>
          <w:sz w:val="26"/>
          <w:szCs w:val="26"/>
        </w:rPr>
        <w:t>ирование</w:t>
      </w:r>
    </w:p>
    <w:p w:rsidR="00813384" w:rsidRPr="00671128" w:rsidRDefault="00813384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4"/>
          <w:szCs w:val="24"/>
        </w:rPr>
      </w:pPr>
    </w:p>
    <w:tbl>
      <w:tblPr>
        <w:tblW w:w="96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40"/>
        <w:gridCol w:w="6306"/>
        <w:gridCol w:w="2693"/>
      </w:tblGrid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2260B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  <w:r w:rsidRPr="00F11E4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2260B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1E43">
              <w:rPr>
                <w:rFonts w:ascii="Times New Roman" w:hAnsi="Times New Roman" w:cs="Times New Roman"/>
                <w:b/>
                <w:i/>
              </w:rPr>
              <w:t xml:space="preserve">Наименование  раздела программы, </w:t>
            </w:r>
          </w:p>
          <w:p w:rsidR="00D13ED2" w:rsidRPr="00F11E43" w:rsidRDefault="00D13ED2" w:rsidP="002260B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1E43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1E43">
              <w:rPr>
                <w:rFonts w:ascii="Times New Roman" w:hAnsi="Times New Roman" w:cs="Times New Roman"/>
                <w:b/>
                <w:i/>
              </w:rPr>
              <w:t>Часы учебного времени</w:t>
            </w:r>
          </w:p>
        </w:tc>
      </w:tr>
      <w:tr w:rsidR="00F11E43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F11E43" w:rsidRDefault="00F11E43" w:rsidP="002260B2">
            <w:pPr>
              <w:autoSpaceDE w:val="0"/>
              <w:snapToGrid w:val="0"/>
              <w:spacing w:line="200" w:lineRule="atLeast"/>
              <w:ind w:firstLine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F11E43" w:rsidRDefault="00F11E43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33A9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E43" w:rsidRPr="00F11E43" w:rsidRDefault="00F11E43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hAnsi="Times New Roman" w:cs="Times New Roman"/>
                <w:i/>
              </w:rPr>
            </w:pPr>
            <w:r w:rsidRPr="00F11E43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Биология — наука о живом мире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  <w:i/>
              </w:rPr>
            </w:pPr>
            <w:r w:rsidRPr="00F11E43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8 ч</w:t>
            </w:r>
          </w:p>
        </w:tc>
      </w:tr>
      <w:tr w:rsidR="00D13ED2" w:rsidRPr="00F11E43" w:rsidTr="00611CAF">
        <w:trPr>
          <w:trHeight w:val="5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F11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hAnsi="Times New Roman" w:cs="Times New Roman"/>
              </w:rPr>
            </w:pPr>
            <w:r w:rsidRPr="00F11E43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Многообразие живых организмов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F11E43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10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F11E43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DD1525" w:rsidRDefault="00D13ED2" w:rsidP="00DD1525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hAnsi="Times New Roman" w:cs="Times New Roman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Жизнь организмов на планете Земля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DD1525" w:rsidRDefault="00D13ED2" w:rsidP="00DD1525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Человек на планете Земля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6 ч</w:t>
            </w:r>
          </w:p>
        </w:tc>
      </w:tr>
      <w:tr w:rsidR="00DD1525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525" w:rsidRDefault="00DD1525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525" w:rsidRPr="00DD1525" w:rsidRDefault="00DD1525" w:rsidP="00DD1525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13384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525" w:rsidRPr="00DD1525" w:rsidRDefault="00DD1525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DD1525" w:rsidRDefault="00D13ED2" w:rsidP="00DD1525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Наука о растениях — ботаника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4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DD1525" w:rsidRDefault="00D13ED2" w:rsidP="00DD1525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Органы растений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DD1525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8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E01B39" w:rsidRDefault="00D13ED2" w:rsidP="00E01B39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E01B3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Основные процессы жизнедеятельности растений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E01B3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6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E01B39" w:rsidRDefault="00D13ED2" w:rsidP="00E01B39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E01B3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Многообразие и развитие растительного мира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E01B3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10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Природные сообщества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2E0451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2E0451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Default="002E0451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Pr="00DD1525" w:rsidRDefault="002E0451" w:rsidP="002E0451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51" w:rsidRPr="00DD1525" w:rsidRDefault="002E0451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Общие сведения о мире животных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Строение тела животных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2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Подцарство Простейшие, или Одноклеточные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2E0451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4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Подцарство Многоклеточные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DD1525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2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E0451" w:rsidRDefault="00D13ED2" w:rsidP="002E045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Типы Плоские черви, Круглые черви, Кольчатые черви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E045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Тип Моллюски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4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Тип Членистоногие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Тип Хордовые. Бесчерепные. Надкласс Рыбы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6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Класс Земноводные, или Амфибии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9236F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4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Класс Пресмыкающиеся, или Рептилии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4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236F2" w:rsidRDefault="00D13ED2" w:rsidP="009236F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Класс Птицы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E0451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236F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9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432BD4" w:rsidRDefault="00D13ED2" w:rsidP="00432BD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Класс Млекопитающие, или Звери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10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432BD4" w:rsidRDefault="00D13ED2" w:rsidP="00432BD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Развитие животного мира на Земле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432BD4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6 ч</w:t>
            </w:r>
          </w:p>
        </w:tc>
      </w:tr>
      <w:tr w:rsidR="00432BD4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D4" w:rsidRDefault="00432BD4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D4" w:rsidRPr="009739D4" w:rsidRDefault="00432BD4" w:rsidP="00432BD4">
            <w:pPr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9739D4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D4" w:rsidRPr="009236F2" w:rsidRDefault="00432BD4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432BD4" w:rsidRDefault="00D13ED2" w:rsidP="00432BD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Общий обзор организма человека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432BD4" w:rsidRDefault="00D13ED2" w:rsidP="00432BD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Опорно-двигательная система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432BD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9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512B1" w:rsidRDefault="00D13ED2" w:rsidP="009512B1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512B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Кровеносная система. Внутренняя среда организма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512B1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333CFD" w:rsidRDefault="00D13ED2" w:rsidP="00333CFD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333CFD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Дыхательная система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333CFD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5901A8" w:rsidRDefault="00D13ED2" w:rsidP="005901A8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Пищеварительная система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5901A8" w:rsidRDefault="00D13ED2" w:rsidP="005901A8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Обмен веществ и энергии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3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5901A8" w:rsidRDefault="00D13ED2" w:rsidP="005901A8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Мочевыделительная система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2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5901A8" w:rsidRDefault="00D13ED2" w:rsidP="005901A8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Кожа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901A8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3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5C35E9" w:rsidRDefault="00D13ED2" w:rsidP="005C35E9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C35E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Эндокринная и нервная системы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5C35E9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F737C" w:rsidRDefault="00D13ED2" w:rsidP="009F737C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Органы чувств. Анализаторы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6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F737C" w:rsidRDefault="00D13ED2" w:rsidP="009F737C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Поведение человека и высшая нервная деятельность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9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9F737C" w:rsidRDefault="00D13ED2" w:rsidP="009F737C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Половая система. Индивидуальное развитие организма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9F737C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3 ч</w:t>
            </w:r>
          </w:p>
        </w:tc>
      </w:tr>
      <w:tr w:rsidR="009F737C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37C" w:rsidRDefault="009F737C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37C" w:rsidRPr="009739D4" w:rsidRDefault="009F737C" w:rsidP="009F737C">
            <w:pPr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4579BA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37C" w:rsidRPr="009236F2" w:rsidRDefault="009F737C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260B2" w:rsidRDefault="00D13ED2" w:rsidP="002260B2">
            <w:pPr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Общие закономерности жизни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2260B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5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260B2" w:rsidRDefault="00D13ED2" w:rsidP="002260B2">
            <w:pPr>
              <w:ind w:left="113" w:right="59"/>
              <w:contextualSpacing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Закономерности жизни на клеточном уровне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2260B2" w:rsidRDefault="00D13ED2" w:rsidP="002260B2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10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2260B2" w:rsidRDefault="00D13ED2" w:rsidP="002260B2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Закономерности жизни на организменном уровне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2260B2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17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6457B4" w:rsidRDefault="00D13ED2" w:rsidP="006457B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6457B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6457B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20 ч</w:t>
            </w:r>
          </w:p>
        </w:tc>
      </w:tr>
      <w:tr w:rsidR="00D13ED2" w:rsidRPr="00F11E43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6457B4" w:rsidRDefault="00D13ED2" w:rsidP="006457B4">
            <w:pPr>
              <w:autoSpaceDE w:val="0"/>
              <w:snapToGrid w:val="0"/>
              <w:spacing w:line="200" w:lineRule="atLeast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6457B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 xml:space="preserve">Закономерности взаимоотношений организмов и среды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9236F2" w:rsidRDefault="00D13ED2" w:rsidP="00F11E43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6457B4">
              <w:rPr>
                <w:rFonts w:ascii="Times New Roman" w:eastAsia="FranklinGothicDemiC" w:hAnsi="Times New Roman" w:cs="Times New Roman"/>
                <w:bCs/>
                <w:color w:val="231F20"/>
                <w:sz w:val="22"/>
                <w:szCs w:val="22"/>
              </w:rPr>
              <w:t>15 ч</w:t>
            </w:r>
          </w:p>
        </w:tc>
      </w:tr>
    </w:tbl>
    <w:p w:rsidR="00813384" w:rsidRDefault="00813384" w:rsidP="00F4381A">
      <w:pPr>
        <w:pStyle w:val="43"/>
        <w:shd w:val="clear" w:color="auto" w:fill="auto"/>
        <w:spacing w:after="0" w:line="240" w:lineRule="auto"/>
        <w:ind w:right="20" w:firstLine="0"/>
        <w:jc w:val="both"/>
      </w:pPr>
    </w:p>
    <w:sectPr w:rsidR="00813384" w:rsidSect="00611CAF">
      <w:headerReference w:type="default" r:id="rId13"/>
      <w:footerReference w:type="default" r:id="rId14"/>
      <w:pgSz w:w="11909" w:h="16838"/>
      <w:pgMar w:top="851" w:right="737" w:bottom="1361" w:left="851" w:header="0" w:footer="6" w:gutter="0"/>
      <w:pgNumType w:start="1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16" w:rsidRDefault="00910716" w:rsidP="004579BA">
      <w:r>
        <w:separator/>
      </w:r>
    </w:p>
  </w:endnote>
  <w:endnote w:type="continuationSeparator" w:id="0">
    <w:p w:rsidR="00910716" w:rsidRDefault="00910716" w:rsidP="0045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8181"/>
      <w:docPartObj>
        <w:docPartGallery w:val="Page Numbers (Bottom of Page)"/>
        <w:docPartUnique/>
      </w:docPartObj>
    </w:sdtPr>
    <w:sdtEndPr/>
    <w:sdtContent>
      <w:p w:rsidR="003B1354" w:rsidRDefault="00B34854">
        <w:pPr>
          <w:pStyle w:val="af"/>
          <w:jc w:val="right"/>
        </w:pPr>
        <w:r>
          <w:fldChar w:fldCharType="begin"/>
        </w:r>
        <w:r w:rsidR="000736DD">
          <w:instrText>PAGE   \* MERGEFORMAT</w:instrText>
        </w:r>
        <w:r>
          <w:fldChar w:fldCharType="separate"/>
        </w:r>
        <w:r w:rsidR="00DA2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354" w:rsidRDefault="003B13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77177"/>
      <w:docPartObj>
        <w:docPartGallery w:val="Page Numbers (Bottom of Page)"/>
        <w:docPartUnique/>
      </w:docPartObj>
    </w:sdtPr>
    <w:sdtEndPr/>
    <w:sdtContent>
      <w:p w:rsidR="003B1354" w:rsidRDefault="00B34854">
        <w:pPr>
          <w:pStyle w:val="af"/>
          <w:jc w:val="right"/>
        </w:pPr>
        <w:r>
          <w:fldChar w:fldCharType="begin"/>
        </w:r>
        <w:r w:rsidR="000736DD">
          <w:instrText>PAGE   \* MERGEFORMAT</w:instrText>
        </w:r>
        <w:r>
          <w:fldChar w:fldCharType="separate"/>
        </w:r>
        <w:r w:rsidR="00DA22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1354" w:rsidRDefault="003B135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16" w:rsidRDefault="00910716" w:rsidP="004579BA">
      <w:r>
        <w:separator/>
      </w:r>
    </w:p>
  </w:footnote>
  <w:footnote w:type="continuationSeparator" w:id="0">
    <w:p w:rsidR="00910716" w:rsidRDefault="00910716" w:rsidP="0045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C71E5"/>
    <w:multiLevelType w:val="multilevel"/>
    <w:tmpl w:val="44D62A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4E9"/>
    <w:multiLevelType w:val="multilevel"/>
    <w:tmpl w:val="E8968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C7455"/>
    <w:multiLevelType w:val="hybridMultilevel"/>
    <w:tmpl w:val="76AA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102B4"/>
    <w:multiLevelType w:val="multilevel"/>
    <w:tmpl w:val="B5C4B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D379F"/>
    <w:multiLevelType w:val="multilevel"/>
    <w:tmpl w:val="FC2E0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123A9C"/>
    <w:multiLevelType w:val="hybridMultilevel"/>
    <w:tmpl w:val="469AED1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B484181"/>
    <w:multiLevelType w:val="hybridMultilevel"/>
    <w:tmpl w:val="4752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C339F"/>
    <w:multiLevelType w:val="multilevel"/>
    <w:tmpl w:val="0EBC9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D387E"/>
    <w:multiLevelType w:val="singleLevel"/>
    <w:tmpl w:val="FD80B3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E054AE4"/>
    <w:multiLevelType w:val="multilevel"/>
    <w:tmpl w:val="89ACF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16"/>
  </w:num>
  <w:num w:numId="7">
    <w:abstractNumId w:val="19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83"/>
    <w:rsid w:val="000553B7"/>
    <w:rsid w:val="000736DD"/>
    <w:rsid w:val="001366B7"/>
    <w:rsid w:val="001C5B30"/>
    <w:rsid w:val="002260B2"/>
    <w:rsid w:val="002B3440"/>
    <w:rsid w:val="002C561F"/>
    <w:rsid w:val="002E0451"/>
    <w:rsid w:val="003303DC"/>
    <w:rsid w:val="00333CFD"/>
    <w:rsid w:val="00334E63"/>
    <w:rsid w:val="003B1354"/>
    <w:rsid w:val="00432BD4"/>
    <w:rsid w:val="00447BC3"/>
    <w:rsid w:val="004579BA"/>
    <w:rsid w:val="005431E6"/>
    <w:rsid w:val="005747F0"/>
    <w:rsid w:val="0058722F"/>
    <w:rsid w:val="005901A8"/>
    <w:rsid w:val="005C35E9"/>
    <w:rsid w:val="005D074F"/>
    <w:rsid w:val="005D3D22"/>
    <w:rsid w:val="00611CAF"/>
    <w:rsid w:val="0064305F"/>
    <w:rsid w:val="006457B4"/>
    <w:rsid w:val="00673B90"/>
    <w:rsid w:val="006D4A37"/>
    <w:rsid w:val="006E6770"/>
    <w:rsid w:val="00704607"/>
    <w:rsid w:val="0073219F"/>
    <w:rsid w:val="00765FA5"/>
    <w:rsid w:val="00783E5E"/>
    <w:rsid w:val="00813384"/>
    <w:rsid w:val="008147F3"/>
    <w:rsid w:val="00884948"/>
    <w:rsid w:val="008E6044"/>
    <w:rsid w:val="00910716"/>
    <w:rsid w:val="00915B44"/>
    <w:rsid w:val="009236F2"/>
    <w:rsid w:val="009511F2"/>
    <w:rsid w:val="009512B1"/>
    <w:rsid w:val="00957E13"/>
    <w:rsid w:val="009739D4"/>
    <w:rsid w:val="00987FCB"/>
    <w:rsid w:val="009B4927"/>
    <w:rsid w:val="009F737C"/>
    <w:rsid w:val="00AC1EAA"/>
    <w:rsid w:val="00AD0657"/>
    <w:rsid w:val="00B34854"/>
    <w:rsid w:val="00B36610"/>
    <w:rsid w:val="00B62183"/>
    <w:rsid w:val="00BE0D89"/>
    <w:rsid w:val="00BF45D7"/>
    <w:rsid w:val="00C27352"/>
    <w:rsid w:val="00C66F3E"/>
    <w:rsid w:val="00D13ED2"/>
    <w:rsid w:val="00D94AAC"/>
    <w:rsid w:val="00DA22B7"/>
    <w:rsid w:val="00DA34AF"/>
    <w:rsid w:val="00DC1F7B"/>
    <w:rsid w:val="00DD1525"/>
    <w:rsid w:val="00E01B39"/>
    <w:rsid w:val="00EA73AF"/>
    <w:rsid w:val="00F11E43"/>
    <w:rsid w:val="00F33997"/>
    <w:rsid w:val="00F4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1"/>
    <w:uiPriority w:val="34"/>
    <w:qFormat/>
    <w:rsid w:val="001C5B30"/>
    <w:pPr>
      <w:ind w:left="720"/>
      <w:contextualSpacing/>
    </w:pPr>
  </w:style>
  <w:style w:type="paragraph" w:customStyle="1" w:styleId="WW-">
    <w:name w:val="WW-Базовый"/>
    <w:rsid w:val="0088494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1"/>
    <w:uiPriority w:val="34"/>
    <w:qFormat/>
    <w:rsid w:val="001C5B30"/>
    <w:pPr>
      <w:ind w:left="720"/>
      <w:contextualSpacing/>
    </w:pPr>
  </w:style>
  <w:style w:type="paragraph" w:customStyle="1" w:styleId="WW-">
    <w:name w:val="WW-Базовый"/>
    <w:rsid w:val="0088494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745B-E462-4656-A63E-785BABD2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2</cp:revision>
  <cp:lastPrinted>2016-06-23T07:14:00Z</cp:lastPrinted>
  <dcterms:created xsi:type="dcterms:W3CDTF">2022-03-06T09:37:00Z</dcterms:created>
  <dcterms:modified xsi:type="dcterms:W3CDTF">2022-03-06T09:37:00Z</dcterms:modified>
</cp:coreProperties>
</file>