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4A" w:rsidRPr="00061BF5" w:rsidRDefault="0045274A" w:rsidP="0045274A">
      <w:pPr>
        <w:pStyle w:val="a5"/>
        <w:rPr>
          <w:color w:val="262626" w:themeColor="text1" w:themeTint="D9"/>
          <w:sz w:val="24"/>
          <w:szCs w:val="24"/>
        </w:rPr>
      </w:pPr>
      <w:bookmarkStart w:id="0" w:name="_GoBack"/>
      <w:bookmarkEnd w:id="0"/>
      <w:r w:rsidRPr="00061BF5">
        <w:rPr>
          <w:color w:val="262626" w:themeColor="text1" w:themeTint="D9"/>
          <w:w w:val="70"/>
          <w:sz w:val="24"/>
          <w:szCs w:val="24"/>
        </w:rPr>
        <w:t>Рассмотрен:</w:t>
      </w:r>
    </w:p>
    <w:p w:rsidR="0045274A" w:rsidRPr="00061BF5" w:rsidRDefault="0045274A" w:rsidP="0045274A">
      <w:pPr>
        <w:pStyle w:val="a3"/>
        <w:spacing w:line="301" w:lineRule="exact"/>
        <w:ind w:left="209"/>
        <w:rPr>
          <w:color w:val="262626" w:themeColor="text1" w:themeTint="D9"/>
          <w:sz w:val="24"/>
          <w:szCs w:val="24"/>
        </w:rPr>
      </w:pPr>
      <w:r w:rsidRPr="00061BF5">
        <w:rPr>
          <w:color w:val="262626" w:themeColor="text1" w:themeTint="D9"/>
          <w:w w:val="70"/>
          <w:sz w:val="24"/>
          <w:szCs w:val="24"/>
        </w:rPr>
        <w:t>На педаг</w:t>
      </w:r>
      <w:r w:rsidRPr="00061BF5">
        <w:rPr>
          <w:color w:val="262626" w:themeColor="text1" w:themeTint="D9"/>
          <w:w w:val="85"/>
          <w:sz w:val="24"/>
          <w:szCs w:val="24"/>
        </w:rPr>
        <w:t>огическом</w:t>
      </w:r>
      <w:r w:rsidRPr="00061BF5">
        <w:rPr>
          <w:color w:val="262626" w:themeColor="text1" w:themeTint="D9"/>
          <w:spacing w:val="57"/>
          <w:w w:val="85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85"/>
          <w:sz w:val="24"/>
          <w:szCs w:val="24"/>
        </w:rPr>
        <w:t>совете</w:t>
      </w:r>
      <w:r w:rsidRPr="00061BF5">
        <w:rPr>
          <w:color w:val="262626" w:themeColor="text1" w:themeTint="D9"/>
          <w:spacing w:val="31"/>
          <w:w w:val="85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85"/>
          <w:sz w:val="24"/>
          <w:szCs w:val="24"/>
        </w:rPr>
        <w:t>МБОУ</w:t>
      </w:r>
      <w:r w:rsidRPr="00061BF5">
        <w:rPr>
          <w:color w:val="262626" w:themeColor="text1" w:themeTint="D9"/>
          <w:spacing w:val="41"/>
          <w:w w:val="85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85"/>
          <w:sz w:val="24"/>
          <w:szCs w:val="24"/>
        </w:rPr>
        <w:t>«</w:t>
      </w:r>
      <w:proofErr w:type="gramStart"/>
      <w:r w:rsidRPr="00061BF5">
        <w:rPr>
          <w:color w:val="262626" w:themeColor="text1" w:themeTint="D9"/>
          <w:w w:val="85"/>
          <w:sz w:val="24"/>
          <w:szCs w:val="24"/>
        </w:rPr>
        <w:t>Основная</w:t>
      </w:r>
      <w:proofErr w:type="gramEnd"/>
    </w:p>
    <w:p w:rsidR="0045274A" w:rsidRPr="00061BF5" w:rsidRDefault="0045274A" w:rsidP="0045274A">
      <w:pPr>
        <w:spacing w:before="13" w:after="0"/>
        <w:ind w:left="200"/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</w:pPr>
      <w:r w:rsidRPr="00061BF5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</w:rPr>
        <w:t>общеобразоватеельная</w:t>
      </w:r>
      <w:r w:rsidRPr="00061BF5">
        <w:rPr>
          <w:rFonts w:ascii="Times New Roman" w:hAnsi="Times New Roman" w:cs="Times New Roman"/>
          <w:color w:val="262626" w:themeColor="text1" w:themeTint="D9"/>
          <w:spacing w:val="96"/>
          <w:sz w:val="24"/>
          <w:szCs w:val="24"/>
        </w:rPr>
        <w:t xml:space="preserve"> </w:t>
      </w:r>
      <w:r w:rsidR="00A01BEF" w:rsidRPr="00061BF5"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  <w:t>Вл</w:t>
      </w:r>
      <w:r w:rsidRPr="00061BF5"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  <w:t>адимировская</w:t>
      </w:r>
      <w:r w:rsidRPr="00061BF5">
        <w:rPr>
          <w:rFonts w:ascii="Times New Roman" w:hAnsi="Times New Roman" w:cs="Times New Roman"/>
          <w:color w:val="262626" w:themeColor="text1" w:themeTint="D9"/>
          <w:spacing w:val="78"/>
          <w:sz w:val="24"/>
          <w:szCs w:val="24"/>
        </w:rPr>
        <w:t xml:space="preserve"> </w:t>
      </w:r>
      <w:r w:rsidRPr="00061BF5"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  <w:t>школа»</w:t>
      </w:r>
    </w:p>
    <w:p w:rsidR="0045274A" w:rsidRPr="00061BF5" w:rsidRDefault="0045274A" w:rsidP="0045274A">
      <w:pPr>
        <w:spacing w:before="13" w:after="0"/>
        <w:ind w:left="20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61BF5"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  <w:t xml:space="preserve">протокол № </w:t>
      </w:r>
      <w:r w:rsidR="00061BF5" w:rsidRPr="00061BF5"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  <w:t>7</w:t>
      </w:r>
      <w:r w:rsidRPr="00061BF5"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  <w:t xml:space="preserve"> от </w:t>
      </w:r>
      <w:r w:rsidR="00061BF5" w:rsidRPr="00061BF5"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  <w:t>28 июня</w:t>
      </w:r>
      <w:r w:rsidRPr="00061BF5">
        <w:rPr>
          <w:rFonts w:ascii="Times New Roman" w:hAnsi="Times New Roman" w:cs="Times New Roman"/>
          <w:color w:val="262626" w:themeColor="text1" w:themeTint="D9"/>
          <w:w w:val="85"/>
          <w:sz w:val="24"/>
          <w:szCs w:val="24"/>
        </w:rPr>
        <w:t xml:space="preserve"> 2022  г.</w:t>
      </w:r>
    </w:p>
    <w:p w:rsidR="0045274A" w:rsidRPr="00061BF5" w:rsidRDefault="0045274A" w:rsidP="0045274A">
      <w:pPr>
        <w:pStyle w:val="a3"/>
        <w:spacing w:before="159" w:line="307" w:lineRule="exact"/>
        <w:ind w:left="216"/>
        <w:rPr>
          <w:color w:val="262626" w:themeColor="text1" w:themeTint="D9"/>
          <w:sz w:val="24"/>
          <w:szCs w:val="24"/>
        </w:rPr>
      </w:pPr>
      <w:r w:rsidRPr="00061BF5">
        <w:rPr>
          <w:color w:val="262626" w:themeColor="text1" w:themeTint="D9"/>
          <w:sz w:val="24"/>
          <w:szCs w:val="24"/>
        </w:rPr>
        <w:br w:type="column"/>
      </w:r>
      <w:proofErr w:type="gramStart"/>
      <w:r w:rsidRPr="00061BF5">
        <w:rPr>
          <w:color w:val="262626" w:themeColor="text1" w:themeTint="D9"/>
          <w:w w:val="90"/>
          <w:sz w:val="24"/>
          <w:szCs w:val="24"/>
        </w:rPr>
        <w:lastRenderedPageBreak/>
        <w:t>Утвержден</w:t>
      </w:r>
      <w:proofErr w:type="gramEnd"/>
      <w:r w:rsidRPr="00061BF5">
        <w:rPr>
          <w:color w:val="262626" w:themeColor="text1" w:themeTint="D9"/>
          <w:w w:val="90"/>
          <w:sz w:val="24"/>
          <w:szCs w:val="24"/>
        </w:rPr>
        <w:t>:</w:t>
      </w:r>
      <w:r w:rsidRPr="00061BF5">
        <w:rPr>
          <w:color w:val="262626" w:themeColor="text1" w:themeTint="D9"/>
          <w:spacing w:val="25"/>
          <w:w w:val="90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90"/>
          <w:sz w:val="24"/>
          <w:szCs w:val="24"/>
        </w:rPr>
        <w:t>приказом</w:t>
      </w:r>
      <w:r w:rsidRPr="00061BF5">
        <w:rPr>
          <w:color w:val="262626" w:themeColor="text1" w:themeTint="D9"/>
          <w:spacing w:val="20"/>
          <w:w w:val="90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90"/>
          <w:sz w:val="24"/>
          <w:szCs w:val="24"/>
        </w:rPr>
        <w:t>директора</w:t>
      </w:r>
    </w:p>
    <w:p w:rsidR="0045274A" w:rsidRPr="00061BF5" w:rsidRDefault="0045274A" w:rsidP="0045274A">
      <w:pPr>
        <w:pStyle w:val="a3"/>
        <w:spacing w:before="14" w:line="213" w:lineRule="auto"/>
        <w:ind w:left="200" w:right="141"/>
        <w:rPr>
          <w:color w:val="262626" w:themeColor="text1" w:themeTint="D9"/>
          <w:spacing w:val="-60"/>
          <w:w w:val="90"/>
          <w:sz w:val="24"/>
          <w:szCs w:val="24"/>
        </w:rPr>
      </w:pPr>
      <w:r w:rsidRPr="00061BF5">
        <w:rPr>
          <w:color w:val="262626" w:themeColor="text1" w:themeTint="D9"/>
          <w:w w:val="90"/>
          <w:sz w:val="24"/>
          <w:szCs w:val="24"/>
        </w:rPr>
        <w:t>МБОУ</w:t>
      </w:r>
      <w:r w:rsidRPr="00061BF5">
        <w:rPr>
          <w:color w:val="262626" w:themeColor="text1" w:themeTint="D9"/>
          <w:spacing w:val="18"/>
          <w:w w:val="90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90"/>
          <w:sz w:val="24"/>
          <w:szCs w:val="24"/>
        </w:rPr>
        <w:t>«Основная</w:t>
      </w:r>
      <w:r w:rsidRPr="00061BF5">
        <w:rPr>
          <w:color w:val="262626" w:themeColor="text1" w:themeTint="D9"/>
          <w:spacing w:val="8"/>
          <w:w w:val="90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90"/>
          <w:sz w:val="24"/>
          <w:szCs w:val="24"/>
        </w:rPr>
        <w:t>общеобразовательная</w:t>
      </w:r>
      <w:r w:rsidRPr="00061BF5">
        <w:rPr>
          <w:color w:val="262626" w:themeColor="text1" w:themeTint="D9"/>
          <w:spacing w:val="-60"/>
          <w:w w:val="90"/>
          <w:sz w:val="24"/>
          <w:szCs w:val="24"/>
        </w:rPr>
        <w:t xml:space="preserve"> </w:t>
      </w:r>
    </w:p>
    <w:p w:rsidR="0045274A" w:rsidRPr="00061BF5" w:rsidRDefault="0045274A" w:rsidP="0045274A">
      <w:pPr>
        <w:pStyle w:val="a3"/>
        <w:spacing w:before="14" w:line="213" w:lineRule="auto"/>
        <w:ind w:left="200" w:right="141"/>
        <w:rPr>
          <w:color w:val="262626" w:themeColor="text1" w:themeTint="D9"/>
          <w:sz w:val="24"/>
          <w:szCs w:val="24"/>
        </w:rPr>
      </w:pPr>
      <w:r w:rsidRPr="00061BF5">
        <w:rPr>
          <w:color w:val="262626" w:themeColor="text1" w:themeTint="D9"/>
          <w:sz w:val="24"/>
          <w:szCs w:val="24"/>
        </w:rPr>
        <w:t>Владимировская</w:t>
      </w:r>
      <w:r w:rsidRPr="00061BF5">
        <w:rPr>
          <w:color w:val="262626" w:themeColor="text1" w:themeTint="D9"/>
          <w:spacing w:val="-3"/>
          <w:sz w:val="24"/>
          <w:szCs w:val="24"/>
        </w:rPr>
        <w:t xml:space="preserve"> </w:t>
      </w:r>
      <w:r w:rsidRPr="00061BF5">
        <w:rPr>
          <w:color w:val="262626" w:themeColor="text1" w:themeTint="D9"/>
          <w:sz w:val="24"/>
          <w:szCs w:val="24"/>
        </w:rPr>
        <w:t>школа»</w:t>
      </w:r>
    </w:p>
    <w:p w:rsidR="0045274A" w:rsidRPr="00061BF5" w:rsidRDefault="0045274A" w:rsidP="0045274A">
      <w:pPr>
        <w:pStyle w:val="a3"/>
        <w:tabs>
          <w:tab w:val="left" w:pos="906"/>
          <w:tab w:val="left" w:pos="1976"/>
        </w:tabs>
        <w:spacing w:line="306" w:lineRule="exact"/>
        <w:ind w:left="204"/>
        <w:rPr>
          <w:color w:val="262626" w:themeColor="text1" w:themeTint="D9"/>
          <w:sz w:val="24"/>
          <w:szCs w:val="24"/>
        </w:rPr>
      </w:pPr>
      <w:r w:rsidRPr="00061BF5">
        <w:rPr>
          <w:color w:val="262626" w:themeColor="text1" w:themeTint="D9"/>
          <w:sz w:val="24"/>
          <w:szCs w:val="24"/>
        </w:rPr>
        <w:t>№</w:t>
      </w:r>
      <w:r w:rsidR="00061BF5" w:rsidRPr="00061BF5">
        <w:rPr>
          <w:color w:val="262626" w:themeColor="text1" w:themeTint="D9"/>
          <w:sz w:val="24"/>
          <w:szCs w:val="24"/>
        </w:rPr>
        <w:t xml:space="preserve"> 208/1 </w:t>
      </w:r>
      <w:r w:rsidRPr="00061BF5">
        <w:rPr>
          <w:color w:val="262626" w:themeColor="text1" w:themeTint="D9"/>
          <w:sz w:val="24"/>
          <w:szCs w:val="24"/>
        </w:rPr>
        <w:t>от</w:t>
      </w:r>
      <w:r w:rsidR="00061BF5" w:rsidRPr="00061BF5">
        <w:rPr>
          <w:color w:val="262626" w:themeColor="text1" w:themeTint="D9"/>
          <w:w w:val="90"/>
          <w:sz w:val="24"/>
          <w:szCs w:val="24"/>
        </w:rPr>
        <w:t xml:space="preserve"> 28 июня</w:t>
      </w:r>
      <w:r w:rsidRPr="00061BF5">
        <w:rPr>
          <w:color w:val="262626" w:themeColor="text1" w:themeTint="D9"/>
          <w:spacing w:val="7"/>
          <w:w w:val="90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90"/>
          <w:sz w:val="24"/>
          <w:szCs w:val="24"/>
        </w:rPr>
        <w:t>2022</w:t>
      </w:r>
      <w:r w:rsidRPr="00061BF5">
        <w:rPr>
          <w:color w:val="262626" w:themeColor="text1" w:themeTint="D9"/>
          <w:spacing w:val="25"/>
          <w:w w:val="90"/>
          <w:sz w:val="24"/>
          <w:szCs w:val="24"/>
        </w:rPr>
        <w:t xml:space="preserve"> </w:t>
      </w:r>
      <w:r w:rsidRPr="00061BF5">
        <w:rPr>
          <w:color w:val="262626" w:themeColor="text1" w:themeTint="D9"/>
          <w:w w:val="90"/>
          <w:sz w:val="24"/>
          <w:szCs w:val="24"/>
        </w:rPr>
        <w:t>г.</w:t>
      </w:r>
    </w:p>
    <w:p w:rsidR="0045274A" w:rsidRPr="00061BF5" w:rsidRDefault="0045274A" w:rsidP="0045274A">
      <w:pPr>
        <w:spacing w:line="306" w:lineRule="exact"/>
        <w:rPr>
          <w:rFonts w:ascii="Times New Roman" w:hAnsi="Times New Roman" w:cs="Times New Roman"/>
          <w:color w:val="262626" w:themeColor="text1" w:themeTint="D9"/>
          <w:sz w:val="24"/>
          <w:szCs w:val="24"/>
        </w:rPr>
        <w:sectPr w:rsidR="0045274A" w:rsidRPr="00061BF5" w:rsidSect="0045274A">
          <w:pgSz w:w="16820" w:h="12250" w:orient="landscape"/>
          <w:pgMar w:top="1140" w:right="60" w:bottom="280" w:left="1880" w:header="720" w:footer="720" w:gutter="0"/>
          <w:cols w:num="2" w:space="720" w:equalWidth="0">
            <w:col w:w="5389" w:space="2797"/>
            <w:col w:w="6694"/>
          </w:cols>
        </w:sectPr>
      </w:pPr>
    </w:p>
    <w:p w:rsidR="0045274A" w:rsidRPr="00061BF5" w:rsidRDefault="0045274A" w:rsidP="0045274A">
      <w:pPr>
        <w:pStyle w:val="a3"/>
        <w:rPr>
          <w:color w:val="262626" w:themeColor="text1" w:themeTint="D9"/>
          <w:sz w:val="20"/>
        </w:rPr>
      </w:pPr>
    </w:p>
    <w:p w:rsidR="0045274A" w:rsidRPr="00061BF5" w:rsidRDefault="0045274A" w:rsidP="0045274A">
      <w:pPr>
        <w:pStyle w:val="a3"/>
        <w:spacing w:before="7"/>
        <w:rPr>
          <w:color w:val="262626" w:themeColor="text1" w:themeTint="D9"/>
          <w:sz w:val="21"/>
        </w:rPr>
      </w:pPr>
    </w:p>
    <w:p w:rsidR="0045274A" w:rsidRPr="00061BF5" w:rsidRDefault="0045274A" w:rsidP="0045274A">
      <w:pPr>
        <w:pStyle w:val="a3"/>
        <w:tabs>
          <w:tab w:val="left" w:pos="6937"/>
        </w:tabs>
        <w:spacing w:before="104" w:line="225" w:lineRule="auto"/>
        <w:ind w:left="3197" w:right="4385" w:hanging="78"/>
        <w:jc w:val="center"/>
        <w:rPr>
          <w:b/>
          <w:color w:val="262626" w:themeColor="text1" w:themeTint="D9"/>
          <w:spacing w:val="1"/>
          <w:w w:val="95"/>
        </w:rPr>
      </w:pPr>
      <w:r w:rsidRPr="00061BF5">
        <w:rPr>
          <w:b/>
          <w:color w:val="262626" w:themeColor="text1" w:themeTint="D9"/>
          <w:w w:val="95"/>
        </w:rPr>
        <w:t>Календарный</w:t>
      </w:r>
      <w:r w:rsidRPr="00061BF5">
        <w:rPr>
          <w:b/>
          <w:color w:val="262626" w:themeColor="text1" w:themeTint="D9"/>
          <w:spacing w:val="129"/>
        </w:rPr>
        <w:t xml:space="preserve"> </w:t>
      </w:r>
      <w:r w:rsidRPr="00061BF5">
        <w:rPr>
          <w:b/>
          <w:color w:val="262626" w:themeColor="text1" w:themeTint="D9"/>
          <w:w w:val="95"/>
        </w:rPr>
        <w:t>учебный</w:t>
      </w:r>
      <w:r w:rsidRPr="00061BF5">
        <w:rPr>
          <w:b/>
          <w:color w:val="262626" w:themeColor="text1" w:themeTint="D9"/>
          <w:spacing w:val="130"/>
        </w:rPr>
        <w:t xml:space="preserve"> </w:t>
      </w:r>
      <w:r w:rsidRPr="00061BF5">
        <w:rPr>
          <w:b/>
          <w:color w:val="262626" w:themeColor="text1" w:themeTint="D9"/>
          <w:w w:val="95"/>
        </w:rPr>
        <w:t>график</w:t>
      </w:r>
    </w:p>
    <w:p w:rsidR="0045274A" w:rsidRPr="00061BF5" w:rsidRDefault="0045274A" w:rsidP="0045274A">
      <w:pPr>
        <w:pStyle w:val="a3"/>
        <w:spacing w:before="104" w:line="225" w:lineRule="auto"/>
        <w:ind w:left="142" w:right="988" w:hanging="78"/>
        <w:jc w:val="center"/>
        <w:rPr>
          <w:b/>
          <w:color w:val="262626" w:themeColor="text1" w:themeTint="D9"/>
        </w:rPr>
      </w:pPr>
      <w:r w:rsidRPr="00061BF5">
        <w:rPr>
          <w:b/>
          <w:color w:val="262626" w:themeColor="text1" w:themeTint="D9"/>
          <w:w w:val="95"/>
        </w:rPr>
        <w:t>муниципального</w:t>
      </w:r>
      <w:r w:rsidRPr="00061BF5">
        <w:rPr>
          <w:b/>
          <w:color w:val="262626" w:themeColor="text1" w:themeTint="D9"/>
          <w:spacing w:val="11"/>
          <w:w w:val="95"/>
        </w:rPr>
        <w:t xml:space="preserve"> </w:t>
      </w:r>
      <w:r w:rsidRPr="00061BF5">
        <w:rPr>
          <w:b/>
          <w:color w:val="262626" w:themeColor="text1" w:themeTint="D9"/>
          <w:w w:val="95"/>
        </w:rPr>
        <w:t>бюджетного образовательного  учреждения</w:t>
      </w:r>
    </w:p>
    <w:p w:rsidR="0045274A" w:rsidRPr="00061BF5" w:rsidRDefault="0045274A" w:rsidP="0045274A">
      <w:pPr>
        <w:pStyle w:val="a3"/>
        <w:spacing w:before="104" w:line="225" w:lineRule="auto"/>
        <w:ind w:right="988" w:hanging="78"/>
        <w:jc w:val="center"/>
        <w:rPr>
          <w:b/>
          <w:color w:val="262626" w:themeColor="text1" w:themeTint="D9"/>
        </w:rPr>
      </w:pPr>
      <w:r w:rsidRPr="00061BF5">
        <w:rPr>
          <w:b/>
          <w:color w:val="262626" w:themeColor="text1" w:themeTint="D9"/>
          <w:w w:val="95"/>
        </w:rPr>
        <w:t>«Основная</w:t>
      </w:r>
      <w:r w:rsidRPr="00061BF5">
        <w:rPr>
          <w:b/>
          <w:color w:val="262626" w:themeColor="text1" w:themeTint="D9"/>
          <w:spacing w:val="92"/>
        </w:rPr>
        <w:t xml:space="preserve"> </w:t>
      </w:r>
      <w:r w:rsidRPr="00061BF5">
        <w:rPr>
          <w:b/>
          <w:color w:val="262626" w:themeColor="text1" w:themeTint="D9"/>
          <w:w w:val="95"/>
        </w:rPr>
        <w:t>общеобразовате</w:t>
      </w:r>
      <w:r w:rsidRPr="00061BF5">
        <w:rPr>
          <w:b/>
          <w:color w:val="262626" w:themeColor="text1" w:themeTint="D9"/>
          <w:spacing w:val="-23"/>
          <w:w w:val="95"/>
        </w:rPr>
        <w:t>льная</w:t>
      </w:r>
      <w:r w:rsidRPr="00061BF5">
        <w:rPr>
          <w:b/>
          <w:color w:val="262626" w:themeColor="text1" w:themeTint="D9"/>
          <w:spacing w:val="83"/>
        </w:rPr>
        <w:t xml:space="preserve"> </w:t>
      </w:r>
      <w:r w:rsidRPr="00061BF5">
        <w:rPr>
          <w:b/>
          <w:color w:val="262626" w:themeColor="text1" w:themeTint="D9"/>
          <w:w w:val="95"/>
        </w:rPr>
        <w:t>Владимировская</w:t>
      </w:r>
      <w:r w:rsidRPr="00061BF5">
        <w:rPr>
          <w:b/>
          <w:color w:val="262626" w:themeColor="text1" w:themeTint="D9"/>
          <w:spacing w:val="63"/>
          <w:w w:val="95"/>
        </w:rPr>
        <w:t xml:space="preserve"> </w:t>
      </w:r>
      <w:r w:rsidRPr="00061BF5">
        <w:rPr>
          <w:b/>
          <w:color w:val="262626" w:themeColor="text1" w:themeTint="D9"/>
          <w:w w:val="95"/>
        </w:rPr>
        <w:t>школа»</w:t>
      </w:r>
      <w:r w:rsidRPr="00061BF5">
        <w:rPr>
          <w:b/>
          <w:color w:val="262626" w:themeColor="text1" w:themeTint="D9"/>
          <w:spacing w:val="69"/>
        </w:rPr>
        <w:t xml:space="preserve"> </w:t>
      </w:r>
      <w:r w:rsidRPr="00061BF5">
        <w:rPr>
          <w:b/>
          <w:color w:val="262626" w:themeColor="text1" w:themeTint="D9"/>
          <w:w w:val="95"/>
        </w:rPr>
        <w:t>дошкольная</w:t>
      </w:r>
      <w:r w:rsidRPr="00061BF5">
        <w:rPr>
          <w:b/>
          <w:color w:val="262626" w:themeColor="text1" w:themeTint="D9"/>
          <w:spacing w:val="91"/>
        </w:rPr>
        <w:t xml:space="preserve"> </w:t>
      </w:r>
      <w:r w:rsidR="00A01BEF" w:rsidRPr="00061BF5">
        <w:rPr>
          <w:b/>
          <w:color w:val="262626" w:themeColor="text1" w:themeTint="D9"/>
          <w:w w:val="95"/>
        </w:rPr>
        <w:t>группа</w:t>
      </w:r>
    </w:p>
    <w:p w:rsidR="0045274A" w:rsidRPr="00061BF5" w:rsidRDefault="0045274A" w:rsidP="0045274A">
      <w:pPr>
        <w:spacing w:line="312" w:lineRule="exact"/>
        <w:ind w:left="2153" w:right="3287" w:hanging="78"/>
        <w:jc w:val="center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061BF5">
        <w:rPr>
          <w:rFonts w:ascii="Times New Roman" w:hAnsi="Times New Roman" w:cs="Times New Roman"/>
          <w:b/>
          <w:color w:val="262626" w:themeColor="text1" w:themeTint="D9"/>
          <w:w w:val="95"/>
          <w:sz w:val="28"/>
        </w:rPr>
        <w:t>на 2022-2023год</w:t>
      </w:r>
    </w:p>
    <w:p w:rsidR="0045274A" w:rsidRPr="00061BF5" w:rsidRDefault="0045274A" w:rsidP="0045274A">
      <w:pPr>
        <w:pStyle w:val="a3"/>
        <w:spacing w:before="7"/>
        <w:rPr>
          <w:color w:val="262626" w:themeColor="text1" w:themeTint="D9"/>
          <w:sz w:val="26"/>
        </w:rPr>
      </w:pPr>
    </w:p>
    <w:p w:rsidR="0045274A" w:rsidRPr="00061BF5" w:rsidRDefault="0045274A" w:rsidP="0045274A">
      <w:pPr>
        <w:ind w:left="2153" w:right="2170"/>
        <w:jc w:val="center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061BF5">
        <w:rPr>
          <w:rFonts w:ascii="Times New Roman" w:hAnsi="Times New Roman" w:cs="Times New Roman"/>
          <w:b/>
          <w:color w:val="262626" w:themeColor="text1" w:themeTint="D9"/>
          <w:w w:val="95"/>
          <w:sz w:val="28"/>
        </w:rPr>
        <w:t>Поясн</w:t>
      </w:r>
      <w:r w:rsidR="00A01BEF" w:rsidRPr="00061BF5">
        <w:rPr>
          <w:rFonts w:ascii="Times New Roman" w:hAnsi="Times New Roman" w:cs="Times New Roman"/>
          <w:b/>
          <w:color w:val="262626" w:themeColor="text1" w:themeTint="D9"/>
          <w:w w:val="95"/>
          <w:sz w:val="28"/>
        </w:rPr>
        <w:t>и</w:t>
      </w:r>
      <w:r w:rsidRPr="00061BF5">
        <w:rPr>
          <w:rFonts w:ascii="Times New Roman" w:hAnsi="Times New Roman" w:cs="Times New Roman"/>
          <w:b/>
          <w:color w:val="262626" w:themeColor="text1" w:themeTint="D9"/>
          <w:w w:val="95"/>
          <w:sz w:val="28"/>
        </w:rPr>
        <w:t>тельная</w:t>
      </w:r>
      <w:r w:rsidRPr="00061BF5">
        <w:rPr>
          <w:rFonts w:ascii="Times New Roman" w:hAnsi="Times New Roman" w:cs="Times New Roman"/>
          <w:b/>
          <w:color w:val="262626" w:themeColor="text1" w:themeTint="D9"/>
          <w:spacing w:val="27"/>
          <w:w w:val="95"/>
          <w:sz w:val="28"/>
        </w:rPr>
        <w:t xml:space="preserve"> </w:t>
      </w:r>
      <w:r w:rsidR="00A01BEF" w:rsidRPr="00061BF5">
        <w:rPr>
          <w:rFonts w:ascii="Times New Roman" w:hAnsi="Times New Roman" w:cs="Times New Roman"/>
          <w:b/>
          <w:color w:val="262626" w:themeColor="text1" w:themeTint="D9"/>
          <w:w w:val="95"/>
          <w:sz w:val="28"/>
        </w:rPr>
        <w:t>за</w:t>
      </w:r>
      <w:r w:rsidRPr="00061BF5">
        <w:rPr>
          <w:rFonts w:ascii="Times New Roman" w:hAnsi="Times New Roman" w:cs="Times New Roman"/>
          <w:b/>
          <w:color w:val="262626" w:themeColor="text1" w:themeTint="D9"/>
          <w:w w:val="95"/>
          <w:sz w:val="28"/>
        </w:rPr>
        <w:t>писка</w:t>
      </w:r>
    </w:p>
    <w:p w:rsidR="0045274A" w:rsidRPr="00061BF5" w:rsidRDefault="0045274A" w:rsidP="0045274A">
      <w:pPr>
        <w:pStyle w:val="a3"/>
        <w:spacing w:before="10"/>
        <w:rPr>
          <w:b/>
          <w:color w:val="262626" w:themeColor="text1" w:themeTint="D9"/>
          <w:sz w:val="23"/>
        </w:rPr>
      </w:pPr>
    </w:p>
    <w:p w:rsidR="0045274A" w:rsidRPr="00061BF5" w:rsidRDefault="0045274A" w:rsidP="00A01BEF">
      <w:pPr>
        <w:pStyle w:val="a3"/>
        <w:spacing w:line="360" w:lineRule="auto"/>
        <w:ind w:left="985"/>
        <w:jc w:val="both"/>
        <w:rPr>
          <w:color w:val="262626" w:themeColor="text1" w:themeTint="D9"/>
        </w:rPr>
      </w:pPr>
      <w:r w:rsidRPr="00061BF5">
        <w:rPr>
          <w:color w:val="262626" w:themeColor="text1" w:themeTint="D9"/>
        </w:rPr>
        <w:t>Кале</w:t>
      </w:r>
      <w:r w:rsidR="00A01BEF" w:rsidRPr="00061BF5">
        <w:rPr>
          <w:color w:val="262626" w:themeColor="text1" w:themeTint="D9"/>
        </w:rPr>
        <w:t>ндарный</w:t>
      </w:r>
      <w:r w:rsidRPr="00061BF5">
        <w:rPr>
          <w:color w:val="262626" w:themeColor="text1" w:themeTint="D9"/>
          <w:spacing w:val="80"/>
        </w:rPr>
        <w:t xml:space="preserve"> </w:t>
      </w:r>
      <w:r w:rsidRPr="00061BF5">
        <w:rPr>
          <w:color w:val="262626" w:themeColor="text1" w:themeTint="D9"/>
        </w:rPr>
        <w:t>учебный  график</w:t>
      </w:r>
      <w:r w:rsidRPr="00061BF5">
        <w:rPr>
          <w:color w:val="262626" w:themeColor="text1" w:themeTint="D9"/>
          <w:spacing w:val="107"/>
        </w:rPr>
        <w:t xml:space="preserve"> </w:t>
      </w:r>
      <w:r w:rsidRPr="00061BF5">
        <w:rPr>
          <w:color w:val="262626" w:themeColor="text1" w:themeTint="D9"/>
        </w:rPr>
        <w:t>МБОУ</w:t>
      </w:r>
      <w:r w:rsidRPr="00061BF5">
        <w:rPr>
          <w:color w:val="262626" w:themeColor="text1" w:themeTint="D9"/>
          <w:spacing w:val="55"/>
        </w:rPr>
        <w:t xml:space="preserve"> </w:t>
      </w:r>
      <w:r w:rsidRPr="00061BF5">
        <w:rPr>
          <w:color w:val="262626" w:themeColor="text1" w:themeTint="D9"/>
        </w:rPr>
        <w:t>«Основная</w:t>
      </w:r>
      <w:r w:rsidRPr="00061BF5">
        <w:rPr>
          <w:color w:val="262626" w:themeColor="text1" w:themeTint="D9"/>
          <w:spacing w:val="64"/>
        </w:rPr>
        <w:t xml:space="preserve"> </w:t>
      </w:r>
      <w:r w:rsidRPr="00061BF5">
        <w:rPr>
          <w:color w:val="262626" w:themeColor="text1" w:themeTint="D9"/>
        </w:rPr>
        <w:t>общеобразовательная</w:t>
      </w:r>
      <w:r w:rsidRPr="00061BF5">
        <w:rPr>
          <w:color w:val="262626" w:themeColor="text1" w:themeTint="D9"/>
          <w:spacing w:val="45"/>
        </w:rPr>
        <w:t xml:space="preserve"> </w:t>
      </w:r>
      <w:r w:rsidRPr="00061BF5">
        <w:rPr>
          <w:color w:val="262626" w:themeColor="text1" w:themeTint="D9"/>
        </w:rPr>
        <w:t>Владимировская</w:t>
      </w:r>
      <w:r w:rsidRPr="00061BF5">
        <w:rPr>
          <w:color w:val="262626" w:themeColor="text1" w:themeTint="D9"/>
          <w:spacing w:val="50"/>
        </w:rPr>
        <w:t xml:space="preserve"> </w:t>
      </w:r>
      <w:r w:rsidRPr="00061BF5">
        <w:rPr>
          <w:color w:val="262626" w:themeColor="text1" w:themeTint="D9"/>
        </w:rPr>
        <w:t>школа»</w:t>
      </w:r>
      <w:r w:rsidR="00A01BEF" w:rsidRPr="00061BF5">
        <w:rPr>
          <w:color w:val="262626" w:themeColor="text1" w:themeTint="D9"/>
        </w:rPr>
        <w:t xml:space="preserve"> разработ</w:t>
      </w:r>
      <w:r w:rsidRPr="00061BF5">
        <w:rPr>
          <w:color w:val="262626" w:themeColor="text1" w:themeTint="D9"/>
        </w:rPr>
        <w:t>ан</w:t>
      </w:r>
      <w:r w:rsidRPr="00061BF5">
        <w:rPr>
          <w:color w:val="262626" w:themeColor="text1" w:themeTint="D9"/>
          <w:spacing w:val="51"/>
        </w:rPr>
        <w:t xml:space="preserve"> </w:t>
      </w:r>
      <w:r w:rsidRPr="00061BF5">
        <w:rPr>
          <w:color w:val="262626" w:themeColor="text1" w:themeTint="D9"/>
        </w:rPr>
        <w:t>в</w:t>
      </w:r>
      <w:r w:rsidR="00A01BEF" w:rsidRPr="00061BF5">
        <w:rPr>
          <w:color w:val="262626" w:themeColor="text1" w:themeTint="D9"/>
        </w:rPr>
        <w:t xml:space="preserve"> соответствии </w:t>
      </w:r>
      <w:proofErr w:type="gramStart"/>
      <w:r w:rsidR="00A01BEF" w:rsidRPr="00061BF5">
        <w:rPr>
          <w:color w:val="262626" w:themeColor="text1" w:themeTint="D9"/>
        </w:rPr>
        <w:t>с</w:t>
      </w:r>
      <w:proofErr w:type="gramEnd"/>
      <w:r w:rsidR="00A01BEF" w:rsidRPr="00061BF5">
        <w:rPr>
          <w:color w:val="262626" w:themeColor="text1" w:themeTint="D9"/>
        </w:rPr>
        <w:t>:</w:t>
      </w:r>
    </w:p>
    <w:p w:rsidR="0045274A" w:rsidRPr="00061BF5" w:rsidRDefault="0045274A" w:rsidP="00A01BEF">
      <w:pPr>
        <w:pStyle w:val="a3"/>
        <w:spacing w:before="21" w:line="360" w:lineRule="auto"/>
        <w:ind w:left="978"/>
        <w:jc w:val="both"/>
        <w:rPr>
          <w:color w:val="262626" w:themeColor="text1" w:themeTint="D9"/>
        </w:rPr>
      </w:pPr>
      <w:r w:rsidRPr="00061BF5">
        <w:rPr>
          <w:color w:val="262626" w:themeColor="text1" w:themeTint="D9"/>
        </w:rPr>
        <w:t>-</w:t>
      </w:r>
      <w:r w:rsidRPr="00061BF5">
        <w:rPr>
          <w:color w:val="262626" w:themeColor="text1" w:themeTint="D9"/>
          <w:spacing w:val="-17"/>
        </w:rPr>
        <w:t xml:space="preserve"> </w:t>
      </w:r>
      <w:r w:rsidR="00A01BEF" w:rsidRPr="00061BF5">
        <w:rPr>
          <w:color w:val="262626" w:themeColor="text1" w:themeTint="D9"/>
        </w:rPr>
        <w:t xml:space="preserve">Федеральным </w:t>
      </w:r>
      <w:r w:rsidRPr="00061BF5">
        <w:rPr>
          <w:color w:val="262626" w:themeColor="text1" w:themeTint="D9"/>
        </w:rPr>
        <w:t>законом</w:t>
      </w:r>
      <w:r w:rsidRPr="00061BF5">
        <w:rPr>
          <w:color w:val="262626" w:themeColor="text1" w:themeTint="D9"/>
          <w:spacing w:val="-5"/>
        </w:rPr>
        <w:t xml:space="preserve"> </w:t>
      </w:r>
      <w:r w:rsidRPr="00061BF5">
        <w:rPr>
          <w:color w:val="262626" w:themeColor="text1" w:themeTint="D9"/>
        </w:rPr>
        <w:t>от</w:t>
      </w:r>
      <w:r w:rsidRPr="00061BF5">
        <w:rPr>
          <w:color w:val="262626" w:themeColor="text1" w:themeTint="D9"/>
          <w:spacing w:val="-10"/>
        </w:rPr>
        <w:t xml:space="preserve"> </w:t>
      </w:r>
      <w:r w:rsidRPr="00061BF5">
        <w:rPr>
          <w:color w:val="262626" w:themeColor="text1" w:themeTint="D9"/>
        </w:rPr>
        <w:t>29.12.2012</w:t>
      </w:r>
      <w:r w:rsidRPr="00061BF5">
        <w:rPr>
          <w:color w:val="262626" w:themeColor="text1" w:themeTint="D9"/>
          <w:spacing w:val="-1"/>
        </w:rPr>
        <w:t xml:space="preserve"> </w:t>
      </w:r>
      <w:r w:rsidRPr="00061BF5">
        <w:rPr>
          <w:color w:val="262626" w:themeColor="text1" w:themeTint="D9"/>
        </w:rPr>
        <w:t>г.</w:t>
      </w:r>
      <w:r w:rsidRPr="00061BF5">
        <w:rPr>
          <w:color w:val="262626" w:themeColor="text1" w:themeTint="D9"/>
          <w:spacing w:val="-10"/>
        </w:rPr>
        <w:t xml:space="preserve"> </w:t>
      </w:r>
      <w:r w:rsidRPr="00061BF5">
        <w:rPr>
          <w:color w:val="262626" w:themeColor="text1" w:themeTint="D9"/>
        </w:rPr>
        <w:t>№273-ФЗ</w:t>
      </w:r>
      <w:r w:rsidRPr="00061BF5">
        <w:rPr>
          <w:color w:val="262626" w:themeColor="text1" w:themeTint="D9"/>
          <w:spacing w:val="-1"/>
        </w:rPr>
        <w:t xml:space="preserve"> </w:t>
      </w:r>
      <w:r w:rsidRPr="00061BF5">
        <w:rPr>
          <w:color w:val="262626" w:themeColor="text1" w:themeTint="D9"/>
        </w:rPr>
        <w:t>«Об</w:t>
      </w:r>
      <w:r w:rsidRPr="00061BF5">
        <w:rPr>
          <w:color w:val="262626" w:themeColor="text1" w:themeTint="D9"/>
          <w:spacing w:val="-13"/>
        </w:rPr>
        <w:t xml:space="preserve"> </w:t>
      </w:r>
      <w:r w:rsidRPr="00061BF5">
        <w:rPr>
          <w:color w:val="262626" w:themeColor="text1" w:themeTint="D9"/>
        </w:rPr>
        <w:t>образовании</w:t>
      </w:r>
      <w:r w:rsidRPr="00061BF5">
        <w:rPr>
          <w:color w:val="262626" w:themeColor="text1" w:themeTint="D9"/>
          <w:spacing w:val="4"/>
        </w:rPr>
        <w:t xml:space="preserve"> </w:t>
      </w:r>
      <w:r w:rsidRPr="00061BF5">
        <w:rPr>
          <w:color w:val="262626" w:themeColor="text1" w:themeTint="D9"/>
        </w:rPr>
        <w:t>в</w:t>
      </w:r>
      <w:r w:rsidRPr="00061BF5">
        <w:rPr>
          <w:color w:val="262626" w:themeColor="text1" w:themeTint="D9"/>
          <w:spacing w:val="-12"/>
        </w:rPr>
        <w:t xml:space="preserve"> </w:t>
      </w:r>
      <w:r w:rsidRPr="00061BF5">
        <w:rPr>
          <w:color w:val="262626" w:themeColor="text1" w:themeTint="D9"/>
        </w:rPr>
        <w:t>Российской Федерации»;</w:t>
      </w:r>
    </w:p>
    <w:p w:rsidR="0045274A" w:rsidRPr="00061BF5" w:rsidRDefault="0045274A" w:rsidP="00A01BEF">
      <w:pPr>
        <w:pStyle w:val="a3"/>
        <w:spacing w:before="16" w:line="360" w:lineRule="auto"/>
        <w:ind w:left="137" w:right="134" w:firstLine="845"/>
        <w:jc w:val="both"/>
        <w:rPr>
          <w:color w:val="262626" w:themeColor="text1" w:themeTint="D9"/>
        </w:rPr>
      </w:pPr>
      <w:r w:rsidRPr="00061BF5">
        <w:rPr>
          <w:i/>
          <w:color w:val="262626" w:themeColor="text1" w:themeTint="D9"/>
        </w:rPr>
        <w:t xml:space="preserve">- </w:t>
      </w:r>
      <w:r w:rsidR="00A01BEF" w:rsidRPr="00061BF5">
        <w:rPr>
          <w:color w:val="262626" w:themeColor="text1" w:themeTint="D9"/>
        </w:rPr>
        <w:t>Приказом Министерства образования и науки Россий</w:t>
      </w:r>
      <w:r w:rsidRPr="00061BF5">
        <w:rPr>
          <w:color w:val="262626" w:themeColor="text1" w:themeTint="D9"/>
        </w:rPr>
        <w:t>ской Федерации от 17.10.2013 г. N*1155 «Об утверждение</w:t>
      </w:r>
      <w:r w:rsidRPr="00061BF5">
        <w:rPr>
          <w:color w:val="262626" w:themeColor="text1" w:themeTint="D9"/>
          <w:spacing w:val="1"/>
        </w:rPr>
        <w:t xml:space="preserve"> </w:t>
      </w:r>
      <w:r w:rsidR="00A01BEF" w:rsidRPr="00061BF5">
        <w:rPr>
          <w:color w:val="262626" w:themeColor="text1" w:themeTint="D9"/>
        </w:rPr>
        <w:t>фе</w:t>
      </w:r>
      <w:r w:rsidRPr="00061BF5">
        <w:rPr>
          <w:color w:val="262626" w:themeColor="text1" w:themeTint="D9"/>
        </w:rPr>
        <w:t>дерального</w:t>
      </w:r>
      <w:r w:rsidRPr="00061BF5">
        <w:rPr>
          <w:color w:val="262626" w:themeColor="text1" w:themeTint="D9"/>
          <w:spacing w:val="-7"/>
        </w:rPr>
        <w:t xml:space="preserve"> </w:t>
      </w:r>
      <w:r w:rsidRPr="00061BF5">
        <w:rPr>
          <w:color w:val="262626" w:themeColor="text1" w:themeTint="D9"/>
        </w:rPr>
        <w:t>государственного</w:t>
      </w:r>
      <w:r w:rsidRPr="00061BF5">
        <w:rPr>
          <w:color w:val="262626" w:themeColor="text1" w:themeTint="D9"/>
          <w:spacing w:val="7"/>
        </w:rPr>
        <w:t xml:space="preserve"> </w:t>
      </w:r>
      <w:r w:rsidRPr="00061BF5">
        <w:rPr>
          <w:color w:val="262626" w:themeColor="text1" w:themeTint="D9"/>
        </w:rPr>
        <w:t>стандарта</w:t>
      </w:r>
      <w:r w:rsidRPr="00061BF5">
        <w:rPr>
          <w:color w:val="262626" w:themeColor="text1" w:themeTint="D9"/>
          <w:spacing w:val="12"/>
        </w:rPr>
        <w:t xml:space="preserve"> </w:t>
      </w:r>
      <w:r w:rsidRPr="00061BF5">
        <w:rPr>
          <w:color w:val="262626" w:themeColor="text1" w:themeTint="D9"/>
        </w:rPr>
        <w:t>дошкольного</w:t>
      </w:r>
      <w:r w:rsidRPr="00061BF5">
        <w:rPr>
          <w:color w:val="262626" w:themeColor="text1" w:themeTint="D9"/>
          <w:spacing w:val="30"/>
        </w:rPr>
        <w:t xml:space="preserve"> </w:t>
      </w:r>
      <w:r w:rsidRPr="00061BF5">
        <w:rPr>
          <w:color w:val="262626" w:themeColor="text1" w:themeTint="D9"/>
        </w:rPr>
        <w:t>образования»;</w:t>
      </w:r>
    </w:p>
    <w:p w:rsidR="0045274A" w:rsidRPr="00061BF5" w:rsidRDefault="00A01BEF" w:rsidP="00A01BEF">
      <w:pPr>
        <w:pStyle w:val="a3"/>
        <w:spacing w:before="15" w:line="360" w:lineRule="auto"/>
        <w:ind w:left="131" w:right="113" w:firstLine="847"/>
        <w:jc w:val="both"/>
        <w:rPr>
          <w:color w:val="262626" w:themeColor="text1" w:themeTint="D9"/>
        </w:rPr>
      </w:pPr>
      <w:proofErr w:type="gramStart"/>
      <w:r w:rsidRPr="00061BF5">
        <w:rPr>
          <w:color w:val="262626" w:themeColor="text1" w:themeTint="D9"/>
        </w:rPr>
        <w:t>- Приказом Мин</w:t>
      </w:r>
      <w:r w:rsidR="0045274A" w:rsidRPr="00061BF5">
        <w:rPr>
          <w:color w:val="262626" w:themeColor="text1" w:themeTint="D9"/>
        </w:rPr>
        <w:t xml:space="preserve">истерства </w:t>
      </w:r>
      <w:r w:rsidRPr="00061BF5">
        <w:rPr>
          <w:color w:val="262626" w:themeColor="text1" w:themeTint="D9"/>
        </w:rPr>
        <w:t>просвещения Российской Федерации</w:t>
      </w:r>
      <w:r w:rsidR="0045274A" w:rsidRPr="00061BF5">
        <w:rPr>
          <w:color w:val="262626" w:themeColor="text1" w:themeTint="D9"/>
        </w:rPr>
        <w:t xml:space="preserve"> от 31.3)7.2020 г. N‹373 «Порядок организации и</w:t>
      </w:r>
      <w:r w:rsidR="0045274A" w:rsidRPr="00061BF5">
        <w:rPr>
          <w:color w:val="262626" w:themeColor="text1" w:themeTint="D9"/>
          <w:spacing w:val="1"/>
        </w:rPr>
        <w:t xml:space="preserve"> </w:t>
      </w:r>
      <w:r w:rsidRPr="00061BF5">
        <w:rPr>
          <w:color w:val="262626" w:themeColor="text1" w:themeTint="D9"/>
        </w:rPr>
        <w:t>осущ</w:t>
      </w:r>
      <w:r w:rsidR="0045274A" w:rsidRPr="00061BF5">
        <w:rPr>
          <w:color w:val="262626" w:themeColor="text1" w:themeTint="D9"/>
        </w:rPr>
        <w:t>ествления</w:t>
      </w:r>
      <w:r w:rsidR="0045274A" w:rsidRPr="00061BF5">
        <w:rPr>
          <w:color w:val="262626" w:themeColor="text1" w:themeTint="D9"/>
          <w:spacing w:val="70"/>
        </w:rPr>
        <w:t xml:space="preserve"> </w:t>
      </w:r>
      <w:r w:rsidR="0045274A" w:rsidRPr="00061BF5">
        <w:rPr>
          <w:color w:val="262626" w:themeColor="text1" w:themeTint="D9"/>
        </w:rPr>
        <w:t>образовательной</w:t>
      </w:r>
      <w:r w:rsidR="0045274A" w:rsidRPr="00061BF5">
        <w:rPr>
          <w:color w:val="262626" w:themeColor="text1" w:themeTint="D9"/>
          <w:spacing w:val="70"/>
        </w:rPr>
        <w:t xml:space="preserve"> </w:t>
      </w:r>
      <w:r w:rsidRPr="00061BF5">
        <w:rPr>
          <w:color w:val="262626" w:themeColor="text1" w:themeTint="D9"/>
        </w:rPr>
        <w:t>деятельности</w:t>
      </w:r>
      <w:r w:rsidR="0045274A" w:rsidRPr="00061BF5">
        <w:rPr>
          <w:color w:val="262626" w:themeColor="text1" w:themeTint="D9"/>
        </w:rPr>
        <w:t xml:space="preserve">   по</w:t>
      </w:r>
      <w:r w:rsidR="0045274A" w:rsidRPr="00061BF5">
        <w:rPr>
          <w:color w:val="262626" w:themeColor="text1" w:themeTint="D9"/>
          <w:spacing w:val="70"/>
        </w:rPr>
        <w:t xml:space="preserve"> </w:t>
      </w:r>
      <w:r w:rsidRPr="00061BF5">
        <w:rPr>
          <w:color w:val="262626" w:themeColor="text1" w:themeTint="D9"/>
        </w:rPr>
        <w:t>основным   общеобразовательн</w:t>
      </w:r>
      <w:r w:rsidR="0045274A" w:rsidRPr="00061BF5">
        <w:rPr>
          <w:color w:val="262626" w:themeColor="text1" w:themeTint="D9"/>
        </w:rPr>
        <w:t>ым</w:t>
      </w:r>
      <w:r w:rsidR="0045274A" w:rsidRPr="00061BF5">
        <w:rPr>
          <w:color w:val="262626" w:themeColor="text1" w:themeTint="D9"/>
          <w:spacing w:val="70"/>
        </w:rPr>
        <w:t xml:space="preserve"> </w:t>
      </w:r>
      <w:r w:rsidR="0045274A" w:rsidRPr="00061BF5">
        <w:rPr>
          <w:color w:val="262626" w:themeColor="text1" w:themeTint="D9"/>
        </w:rPr>
        <w:t>программам</w:t>
      </w:r>
      <w:r w:rsidR="0045274A" w:rsidRPr="00061BF5">
        <w:rPr>
          <w:color w:val="262626" w:themeColor="text1" w:themeTint="D9"/>
          <w:spacing w:val="70"/>
        </w:rPr>
        <w:t xml:space="preserve"> </w:t>
      </w:r>
      <w:r w:rsidR="0045274A" w:rsidRPr="00061BF5">
        <w:rPr>
          <w:color w:val="262626" w:themeColor="text1" w:themeTint="D9"/>
        </w:rPr>
        <w:t>-</w:t>
      </w:r>
      <w:r w:rsidR="0045274A" w:rsidRPr="00061BF5">
        <w:rPr>
          <w:color w:val="262626" w:themeColor="text1" w:themeTint="D9"/>
          <w:spacing w:val="70"/>
        </w:rPr>
        <w:t xml:space="preserve"> </w:t>
      </w:r>
      <w:r w:rsidR="0045274A" w:rsidRPr="00061BF5">
        <w:rPr>
          <w:color w:val="262626" w:themeColor="text1" w:themeTint="D9"/>
        </w:rPr>
        <w:t>образовательным</w:t>
      </w:r>
      <w:r w:rsidR="0045274A" w:rsidRPr="00061BF5">
        <w:rPr>
          <w:color w:val="262626" w:themeColor="text1" w:themeTint="D9"/>
          <w:spacing w:val="-67"/>
        </w:rPr>
        <w:t xml:space="preserve"> </w:t>
      </w:r>
      <w:r w:rsidRPr="00061BF5">
        <w:rPr>
          <w:color w:val="262626" w:themeColor="text1" w:themeTint="D9"/>
          <w:w w:val="85"/>
        </w:rPr>
        <w:t>програ</w:t>
      </w:r>
      <w:r w:rsidR="0045274A" w:rsidRPr="00061BF5">
        <w:rPr>
          <w:color w:val="262626" w:themeColor="text1" w:themeTint="D9"/>
        </w:rPr>
        <w:t>ммам</w:t>
      </w:r>
      <w:r w:rsidR="0045274A" w:rsidRPr="00061BF5">
        <w:rPr>
          <w:color w:val="262626" w:themeColor="text1" w:themeTint="D9"/>
          <w:spacing w:val="13"/>
        </w:rPr>
        <w:t xml:space="preserve"> </w:t>
      </w:r>
      <w:r w:rsidRPr="00061BF5">
        <w:rPr>
          <w:color w:val="262626" w:themeColor="text1" w:themeTint="D9"/>
        </w:rPr>
        <w:t>дош</w:t>
      </w:r>
      <w:r w:rsidR="0045274A" w:rsidRPr="00061BF5">
        <w:rPr>
          <w:color w:val="262626" w:themeColor="text1" w:themeTint="D9"/>
        </w:rPr>
        <w:t>кольного</w:t>
      </w:r>
      <w:r w:rsidR="0045274A" w:rsidRPr="00061BF5">
        <w:rPr>
          <w:color w:val="262626" w:themeColor="text1" w:themeTint="D9"/>
          <w:spacing w:val="38"/>
        </w:rPr>
        <w:t xml:space="preserve"> </w:t>
      </w:r>
      <w:r w:rsidR="0045274A" w:rsidRPr="00061BF5">
        <w:rPr>
          <w:color w:val="262626" w:themeColor="text1" w:themeTint="D9"/>
        </w:rPr>
        <w:t>образования»;</w:t>
      </w:r>
      <w:proofErr w:type="gramEnd"/>
    </w:p>
    <w:p w:rsidR="0045274A" w:rsidRPr="00061BF5" w:rsidRDefault="0045274A" w:rsidP="00A01BEF">
      <w:pPr>
        <w:pStyle w:val="a3"/>
        <w:spacing w:line="360" w:lineRule="auto"/>
        <w:ind w:left="983"/>
        <w:jc w:val="both"/>
        <w:rPr>
          <w:color w:val="262626" w:themeColor="text1" w:themeTint="D9"/>
        </w:rPr>
      </w:pPr>
      <w:r w:rsidRPr="00061BF5">
        <w:rPr>
          <w:i/>
          <w:color w:val="262626" w:themeColor="text1" w:themeTint="D9"/>
          <w:w w:val="95"/>
        </w:rPr>
        <w:t>-</w:t>
      </w:r>
      <w:r w:rsidRPr="00061BF5">
        <w:rPr>
          <w:i/>
          <w:color w:val="262626" w:themeColor="text1" w:themeTint="D9"/>
          <w:spacing w:val="42"/>
          <w:w w:val="95"/>
        </w:rPr>
        <w:t xml:space="preserve"> </w:t>
      </w:r>
      <w:r w:rsidRPr="00061BF5">
        <w:rPr>
          <w:color w:val="262626" w:themeColor="text1" w:themeTint="D9"/>
          <w:w w:val="95"/>
        </w:rPr>
        <w:t>Приме</w:t>
      </w:r>
      <w:r w:rsidR="00A01BEF" w:rsidRPr="00061BF5">
        <w:rPr>
          <w:color w:val="262626" w:themeColor="text1" w:themeTint="D9"/>
          <w:spacing w:val="14"/>
          <w:w w:val="95"/>
        </w:rPr>
        <w:t>р</w:t>
      </w:r>
      <w:r w:rsidRPr="00061BF5">
        <w:rPr>
          <w:color w:val="262626" w:themeColor="text1" w:themeTint="D9"/>
          <w:w w:val="95"/>
        </w:rPr>
        <w:t>но</w:t>
      </w:r>
      <w:r w:rsidR="00A01BEF" w:rsidRPr="00061BF5">
        <w:rPr>
          <w:color w:val="262626" w:themeColor="text1" w:themeTint="D9"/>
          <w:w w:val="95"/>
        </w:rPr>
        <w:t>й</w:t>
      </w:r>
      <w:r w:rsidRPr="00061BF5">
        <w:rPr>
          <w:color w:val="262626" w:themeColor="text1" w:themeTint="D9"/>
          <w:spacing w:val="43"/>
          <w:w w:val="95"/>
        </w:rPr>
        <w:t xml:space="preserve"> </w:t>
      </w:r>
      <w:r w:rsidR="00A01BEF" w:rsidRPr="00061BF5">
        <w:rPr>
          <w:color w:val="262626" w:themeColor="text1" w:themeTint="D9"/>
          <w:w w:val="95"/>
        </w:rPr>
        <w:t>основн</w:t>
      </w:r>
      <w:r w:rsidRPr="00061BF5">
        <w:rPr>
          <w:color w:val="262626" w:themeColor="text1" w:themeTint="D9"/>
          <w:w w:val="95"/>
        </w:rPr>
        <w:t>ой</w:t>
      </w:r>
      <w:r w:rsidRPr="00061BF5">
        <w:rPr>
          <w:color w:val="262626" w:themeColor="text1" w:themeTint="D9"/>
          <w:spacing w:val="72"/>
        </w:rPr>
        <w:t xml:space="preserve"> </w:t>
      </w:r>
      <w:r w:rsidRPr="00061BF5">
        <w:rPr>
          <w:color w:val="262626" w:themeColor="text1" w:themeTint="D9"/>
          <w:w w:val="95"/>
        </w:rPr>
        <w:t>образовательной</w:t>
      </w:r>
      <w:r w:rsidRPr="00061BF5">
        <w:rPr>
          <w:color w:val="262626" w:themeColor="text1" w:themeTint="D9"/>
          <w:spacing w:val="-3"/>
          <w:w w:val="95"/>
        </w:rPr>
        <w:t xml:space="preserve"> </w:t>
      </w:r>
      <w:r w:rsidR="00A01BEF" w:rsidRPr="00061BF5">
        <w:rPr>
          <w:color w:val="262626" w:themeColor="text1" w:themeTint="D9"/>
          <w:w w:val="95"/>
        </w:rPr>
        <w:t>программой</w:t>
      </w:r>
      <w:r w:rsidRPr="00061BF5">
        <w:rPr>
          <w:color w:val="262626" w:themeColor="text1" w:themeTint="D9"/>
          <w:spacing w:val="66"/>
        </w:rPr>
        <w:t xml:space="preserve"> </w:t>
      </w:r>
      <w:r w:rsidR="00A01BEF" w:rsidRPr="00061BF5">
        <w:rPr>
          <w:color w:val="262626" w:themeColor="text1" w:themeTint="D9"/>
          <w:w w:val="95"/>
        </w:rPr>
        <w:t>дошкольно</w:t>
      </w:r>
      <w:r w:rsidRPr="00061BF5">
        <w:rPr>
          <w:color w:val="262626" w:themeColor="text1" w:themeTint="D9"/>
          <w:w w:val="95"/>
        </w:rPr>
        <w:t>го</w:t>
      </w:r>
      <w:r w:rsidRPr="00061BF5">
        <w:rPr>
          <w:color w:val="262626" w:themeColor="text1" w:themeTint="D9"/>
          <w:spacing w:val="59"/>
          <w:w w:val="95"/>
        </w:rPr>
        <w:t xml:space="preserve"> </w:t>
      </w:r>
      <w:r w:rsidR="00A01BEF" w:rsidRPr="00061BF5">
        <w:rPr>
          <w:color w:val="262626" w:themeColor="text1" w:themeTint="D9"/>
          <w:w w:val="95"/>
        </w:rPr>
        <w:t>образ</w:t>
      </w:r>
      <w:r w:rsidRPr="00061BF5">
        <w:rPr>
          <w:color w:val="262626" w:themeColor="text1" w:themeTint="D9"/>
          <w:w w:val="95"/>
        </w:rPr>
        <w:t>ования;</w:t>
      </w:r>
    </w:p>
    <w:p w:rsidR="0045274A" w:rsidRPr="00061BF5" w:rsidRDefault="00A01BEF" w:rsidP="00A01BEF">
      <w:pPr>
        <w:pStyle w:val="a3"/>
        <w:spacing w:before="18" w:line="360" w:lineRule="auto"/>
        <w:ind w:left="108" w:right="116" w:firstLine="870"/>
        <w:jc w:val="both"/>
        <w:rPr>
          <w:color w:val="262626" w:themeColor="text1" w:themeTint="D9"/>
          <w:w w:val="95"/>
        </w:rPr>
      </w:pPr>
      <w:r w:rsidRPr="00061BF5">
        <w:rPr>
          <w:color w:val="262626" w:themeColor="text1" w:themeTint="D9"/>
        </w:rPr>
        <w:t>- Санитарно-эпидемиологи</w:t>
      </w:r>
      <w:r w:rsidR="0045274A" w:rsidRPr="00061BF5">
        <w:rPr>
          <w:color w:val="262626" w:themeColor="text1" w:themeTint="D9"/>
        </w:rPr>
        <w:t>ческими требованиям</w:t>
      </w:r>
      <w:r w:rsidRPr="00061BF5">
        <w:rPr>
          <w:color w:val="262626" w:themeColor="text1" w:themeTint="D9"/>
        </w:rPr>
        <w:t xml:space="preserve">и </w:t>
      </w:r>
      <w:proofErr w:type="gramStart"/>
      <w:r w:rsidRPr="00061BF5">
        <w:rPr>
          <w:color w:val="262626" w:themeColor="text1" w:themeTint="D9"/>
        </w:rPr>
        <w:t>C</w:t>
      </w:r>
      <w:proofErr w:type="gramEnd"/>
      <w:r w:rsidRPr="00061BF5">
        <w:rPr>
          <w:color w:val="262626" w:themeColor="text1" w:themeTint="D9"/>
        </w:rPr>
        <w:t>П 2.4.36.48-20 «Санитарно-эп</w:t>
      </w:r>
      <w:r w:rsidR="0045274A" w:rsidRPr="00061BF5">
        <w:rPr>
          <w:color w:val="262626" w:themeColor="text1" w:themeTint="D9"/>
        </w:rPr>
        <w:t>иде</w:t>
      </w:r>
      <w:r w:rsidRPr="00061BF5">
        <w:rPr>
          <w:color w:val="262626" w:themeColor="text1" w:themeTint="D9"/>
        </w:rPr>
        <w:t>ми</w:t>
      </w:r>
      <w:r w:rsidR="0045274A" w:rsidRPr="00061BF5">
        <w:rPr>
          <w:color w:val="262626" w:themeColor="text1" w:themeTint="D9"/>
        </w:rPr>
        <w:t>ологические требования к</w:t>
      </w:r>
      <w:r w:rsidR="0045274A" w:rsidRPr="00061BF5">
        <w:rPr>
          <w:color w:val="262626" w:themeColor="text1" w:themeTint="D9"/>
          <w:spacing w:val="1"/>
        </w:rPr>
        <w:t xml:space="preserve"> </w:t>
      </w:r>
      <w:r w:rsidRPr="00061BF5">
        <w:rPr>
          <w:color w:val="262626" w:themeColor="text1" w:themeTint="D9"/>
          <w:w w:val="90"/>
        </w:rPr>
        <w:t>орган</w:t>
      </w:r>
      <w:r w:rsidR="0045274A" w:rsidRPr="00061BF5">
        <w:rPr>
          <w:color w:val="262626" w:themeColor="text1" w:themeTint="D9"/>
          <w:w w:val="95"/>
        </w:rPr>
        <w:t>изации</w:t>
      </w:r>
      <w:r w:rsidR="0045274A" w:rsidRPr="00061BF5">
        <w:rPr>
          <w:color w:val="262626" w:themeColor="text1" w:themeTint="D9"/>
          <w:spacing w:val="31"/>
          <w:w w:val="95"/>
        </w:rPr>
        <w:t xml:space="preserve"> </w:t>
      </w:r>
      <w:r w:rsidRPr="00061BF5">
        <w:rPr>
          <w:color w:val="262626" w:themeColor="text1" w:themeTint="D9"/>
          <w:w w:val="95"/>
        </w:rPr>
        <w:t>воспи</w:t>
      </w:r>
      <w:r w:rsidR="0045274A" w:rsidRPr="00061BF5">
        <w:rPr>
          <w:color w:val="262626" w:themeColor="text1" w:themeTint="D9"/>
          <w:w w:val="95"/>
        </w:rPr>
        <w:t>тания</w:t>
      </w:r>
      <w:r w:rsidR="0045274A" w:rsidRPr="00061BF5">
        <w:rPr>
          <w:color w:val="262626" w:themeColor="text1" w:themeTint="D9"/>
          <w:spacing w:val="30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и</w:t>
      </w:r>
      <w:r w:rsidR="0045274A" w:rsidRPr="00061BF5">
        <w:rPr>
          <w:color w:val="262626" w:themeColor="text1" w:themeTint="D9"/>
          <w:spacing w:val="-3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обучения,</w:t>
      </w:r>
      <w:r w:rsidR="0045274A" w:rsidRPr="00061BF5">
        <w:rPr>
          <w:color w:val="262626" w:themeColor="text1" w:themeTint="D9"/>
          <w:spacing w:val="39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отдыха</w:t>
      </w:r>
      <w:r w:rsidR="0045274A" w:rsidRPr="00061BF5">
        <w:rPr>
          <w:color w:val="262626" w:themeColor="text1" w:themeTint="D9"/>
          <w:spacing w:val="24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и</w:t>
      </w:r>
      <w:r w:rsidR="0045274A" w:rsidRPr="00061BF5">
        <w:rPr>
          <w:color w:val="262626" w:themeColor="text1" w:themeTint="D9"/>
          <w:spacing w:val="8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оз</w:t>
      </w:r>
      <w:r w:rsidRPr="00061BF5">
        <w:rPr>
          <w:color w:val="262626" w:themeColor="text1" w:themeTint="D9"/>
          <w:spacing w:val="-14"/>
          <w:w w:val="95"/>
        </w:rPr>
        <w:t>д</w:t>
      </w:r>
      <w:r w:rsidR="0045274A" w:rsidRPr="00061BF5">
        <w:rPr>
          <w:color w:val="262626" w:themeColor="text1" w:themeTint="D9"/>
          <w:w w:val="95"/>
        </w:rPr>
        <w:t>оровления</w:t>
      </w:r>
      <w:r w:rsidR="0045274A" w:rsidRPr="00061BF5">
        <w:rPr>
          <w:color w:val="262626" w:themeColor="text1" w:themeTint="D9"/>
          <w:spacing w:val="27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детей</w:t>
      </w:r>
      <w:r w:rsidR="0045274A" w:rsidRPr="00061BF5">
        <w:rPr>
          <w:color w:val="262626" w:themeColor="text1" w:themeTint="D9"/>
          <w:spacing w:val="15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и</w:t>
      </w:r>
      <w:r w:rsidR="0045274A" w:rsidRPr="00061BF5">
        <w:rPr>
          <w:color w:val="262626" w:themeColor="text1" w:themeTint="D9"/>
          <w:spacing w:val="1"/>
          <w:w w:val="95"/>
        </w:rPr>
        <w:t xml:space="preserve"> </w:t>
      </w:r>
      <w:r w:rsidRPr="00061BF5">
        <w:rPr>
          <w:color w:val="262626" w:themeColor="text1" w:themeTint="D9"/>
          <w:w w:val="95"/>
        </w:rPr>
        <w:t>моло</w:t>
      </w:r>
      <w:r w:rsidR="0045274A" w:rsidRPr="00061BF5">
        <w:rPr>
          <w:color w:val="262626" w:themeColor="text1" w:themeTint="D9"/>
          <w:w w:val="95"/>
        </w:rPr>
        <w:t>дежи»</w:t>
      </w:r>
      <w:r w:rsidR="0045274A" w:rsidRPr="00061BF5">
        <w:rPr>
          <w:color w:val="262626" w:themeColor="text1" w:themeTint="D9"/>
          <w:spacing w:val="49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от</w:t>
      </w:r>
      <w:r w:rsidR="0045274A" w:rsidRPr="00061BF5">
        <w:rPr>
          <w:color w:val="262626" w:themeColor="text1" w:themeTint="D9"/>
          <w:spacing w:val="10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28.05.2020</w:t>
      </w:r>
      <w:r w:rsidR="0045274A" w:rsidRPr="00061BF5">
        <w:rPr>
          <w:color w:val="262626" w:themeColor="text1" w:themeTint="D9"/>
          <w:spacing w:val="23"/>
          <w:w w:val="95"/>
        </w:rPr>
        <w:t xml:space="preserve"> </w:t>
      </w:r>
      <w:r w:rsidR="0045274A" w:rsidRPr="00061BF5">
        <w:rPr>
          <w:color w:val="262626" w:themeColor="text1" w:themeTint="D9"/>
          <w:w w:val="95"/>
        </w:rPr>
        <w:t>г.</w:t>
      </w:r>
    </w:p>
    <w:p w:rsidR="00632E06" w:rsidRDefault="00632E06" w:rsidP="006B7196">
      <w:pPr>
        <w:pStyle w:val="a3"/>
        <w:spacing w:before="18" w:line="360" w:lineRule="auto"/>
        <w:ind w:right="116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46"/>
        <w:gridCol w:w="3447"/>
        <w:gridCol w:w="3447"/>
        <w:gridCol w:w="3447"/>
      </w:tblGrid>
      <w:tr w:rsidR="006B7196" w:rsidRPr="00D624D0" w:rsidTr="00232D8F">
        <w:tc>
          <w:tcPr>
            <w:tcW w:w="3446" w:type="dxa"/>
            <w:vMerge w:val="restart"/>
          </w:tcPr>
          <w:p w:rsidR="006B7196" w:rsidRPr="006B7196" w:rsidRDefault="006B7196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образовательной деятельности</w:t>
            </w:r>
          </w:p>
        </w:tc>
        <w:tc>
          <w:tcPr>
            <w:tcW w:w="10341" w:type="dxa"/>
            <w:gridSpan w:val="3"/>
          </w:tcPr>
          <w:p w:rsidR="006B7196" w:rsidRPr="006B7196" w:rsidRDefault="006B7196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образовательных ситуаций и занятий в неделю</w:t>
            </w:r>
          </w:p>
        </w:tc>
      </w:tr>
      <w:tr w:rsidR="006B7196" w:rsidRPr="00D624D0" w:rsidTr="00F702D2">
        <w:tc>
          <w:tcPr>
            <w:tcW w:w="3446" w:type="dxa"/>
            <w:vMerge/>
          </w:tcPr>
          <w:p w:rsidR="006B7196" w:rsidRPr="006B7196" w:rsidRDefault="006B7196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1" w:type="dxa"/>
            <w:gridSpan w:val="3"/>
          </w:tcPr>
          <w:p w:rsidR="006B7196" w:rsidRPr="006B7196" w:rsidRDefault="006B7196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 № 101</w:t>
            </w:r>
          </w:p>
        </w:tc>
      </w:tr>
      <w:tr w:rsidR="006B7196" w:rsidRPr="00D624D0" w:rsidTr="00D624D0">
        <w:tc>
          <w:tcPr>
            <w:tcW w:w="3446" w:type="dxa"/>
            <w:vMerge/>
          </w:tcPr>
          <w:p w:rsidR="006B7196" w:rsidRPr="006B7196" w:rsidRDefault="006B7196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7" w:type="dxa"/>
          </w:tcPr>
          <w:p w:rsidR="006B7196" w:rsidRPr="006B7196" w:rsidRDefault="006B7196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1.5 - 3</w:t>
            </w:r>
          </w:p>
        </w:tc>
        <w:tc>
          <w:tcPr>
            <w:tcW w:w="3447" w:type="dxa"/>
          </w:tcPr>
          <w:p w:rsidR="006B7196" w:rsidRPr="006B7196" w:rsidRDefault="006B7196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3447" w:type="dxa"/>
          </w:tcPr>
          <w:p w:rsidR="006B7196" w:rsidRPr="006B7196" w:rsidRDefault="006B7196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5-7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01.01.2023-08.01.2023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10341" w:type="dxa"/>
            <w:gridSpan w:val="3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01.06.2023 – 31.08.2023 г.</w:t>
            </w:r>
          </w:p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В ЛОП проводятся мероприятия художественно-эстетического и физкультурно-оздоровительного направления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ООП </w:t>
            </w:r>
            <w:proofErr w:type="gramStart"/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ООД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D624D0" w:rsidRPr="00D624D0" w:rsidTr="00D624D0">
        <w:tc>
          <w:tcPr>
            <w:tcW w:w="3446" w:type="dxa"/>
          </w:tcPr>
          <w:p w:rsidR="00D624D0" w:rsidRPr="006B7196" w:rsidRDefault="00D624D0" w:rsidP="00D624D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96">
              <w:rPr>
                <w:rFonts w:ascii="Times New Roman" w:hAnsi="Times New Roman" w:cs="Times New Roman"/>
                <w:b/>
                <w:sz w:val="28"/>
                <w:szCs w:val="28"/>
              </w:rPr>
              <w:t>Перерывы между периодами ООД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Не менее 10 минут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Не менее 10 минут</w:t>
            </w:r>
          </w:p>
        </w:tc>
        <w:tc>
          <w:tcPr>
            <w:tcW w:w="3447" w:type="dxa"/>
          </w:tcPr>
          <w:p w:rsidR="00D624D0" w:rsidRPr="00D624D0" w:rsidRDefault="00D624D0" w:rsidP="00D624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D0">
              <w:rPr>
                <w:rFonts w:ascii="Times New Roman" w:hAnsi="Times New Roman" w:cs="Times New Roman"/>
                <w:sz w:val="28"/>
                <w:szCs w:val="28"/>
              </w:rPr>
              <w:t>Не менее 10 минут</w:t>
            </w:r>
          </w:p>
        </w:tc>
      </w:tr>
    </w:tbl>
    <w:p w:rsidR="007A6F7F" w:rsidRDefault="007A6F7F"/>
    <w:sectPr w:rsidR="007A6F7F" w:rsidSect="00A01BEF">
      <w:type w:val="continuous"/>
      <w:pgSz w:w="16820" w:h="12250" w:orient="landscape"/>
      <w:pgMar w:top="1140" w:right="1369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4A"/>
    <w:rsid w:val="00061BF5"/>
    <w:rsid w:val="001567F6"/>
    <w:rsid w:val="0045274A"/>
    <w:rsid w:val="005513E0"/>
    <w:rsid w:val="00632E06"/>
    <w:rsid w:val="006B7196"/>
    <w:rsid w:val="007A6F7F"/>
    <w:rsid w:val="00A01BEF"/>
    <w:rsid w:val="00D624D0"/>
    <w:rsid w:val="00E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2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274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45274A"/>
    <w:pPr>
      <w:widowControl w:val="0"/>
      <w:autoSpaceDE w:val="0"/>
      <w:autoSpaceDN w:val="0"/>
      <w:spacing w:before="85" w:after="0" w:line="393" w:lineRule="exact"/>
      <w:ind w:left="215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45274A"/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E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2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2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274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45274A"/>
    <w:pPr>
      <w:widowControl w:val="0"/>
      <w:autoSpaceDE w:val="0"/>
      <w:autoSpaceDN w:val="0"/>
      <w:spacing w:before="85" w:after="0" w:line="393" w:lineRule="exact"/>
      <w:ind w:left="215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45274A"/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E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2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cp:lastPrinted>2022-09-12T09:37:00Z</cp:lastPrinted>
  <dcterms:created xsi:type="dcterms:W3CDTF">2022-09-12T17:28:00Z</dcterms:created>
  <dcterms:modified xsi:type="dcterms:W3CDTF">2022-09-12T17:28:00Z</dcterms:modified>
</cp:coreProperties>
</file>