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0E" w:rsidRDefault="0072680E">
      <w:pPr>
        <w:pStyle w:val="a3"/>
        <w:ind w:left="0"/>
        <w:jc w:val="left"/>
        <w:rPr>
          <w:sz w:val="2"/>
        </w:rPr>
      </w:pPr>
    </w:p>
    <w:p w:rsidR="0072680E" w:rsidRDefault="0072680E">
      <w:pPr>
        <w:pStyle w:val="a3"/>
        <w:ind w:left="0"/>
        <w:jc w:val="left"/>
        <w:rPr>
          <w:sz w:val="2"/>
        </w:rPr>
      </w:pPr>
    </w:p>
    <w:p w:rsidR="0072680E" w:rsidRDefault="0072680E">
      <w:pPr>
        <w:pStyle w:val="a3"/>
        <w:spacing w:before="8"/>
        <w:ind w:left="0"/>
        <w:jc w:val="left"/>
        <w:rPr>
          <w:sz w:val="2"/>
        </w:rPr>
      </w:pPr>
    </w:p>
    <w:p w:rsidR="0072680E" w:rsidRDefault="004C04EB">
      <w:pPr>
        <w:ind w:left="104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D17A67" w:rsidRDefault="00D17A67" w:rsidP="00D17A67">
      <w:pPr>
        <w:tabs>
          <w:tab w:val="left" w:pos="4733"/>
        </w:tabs>
        <w:spacing w:before="72"/>
        <w:ind w:right="208"/>
        <w:jc w:val="center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УТВЕРЖДЕНО</w:t>
      </w:r>
    </w:p>
    <w:p w:rsidR="00D17A67" w:rsidRDefault="00D17A67" w:rsidP="00D17A67">
      <w:pPr>
        <w:tabs>
          <w:tab w:val="left" w:pos="5460"/>
        </w:tabs>
        <w:ind w:left="103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  <w:t>приказом</w:t>
      </w:r>
      <w:r>
        <w:rPr>
          <w:spacing w:val="5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</w:p>
    <w:p w:rsidR="00D17A67" w:rsidRDefault="00D17A67" w:rsidP="00D17A67">
      <w:pPr>
        <w:tabs>
          <w:tab w:val="left" w:pos="998"/>
          <w:tab w:val="left" w:pos="5478"/>
        </w:tabs>
        <w:ind w:left="103"/>
        <w:rPr>
          <w:sz w:val="24"/>
        </w:rPr>
      </w:pPr>
      <w:r>
        <w:rPr>
          <w:sz w:val="24"/>
        </w:rPr>
        <w:t>совете</w:t>
      </w:r>
      <w:r>
        <w:rPr>
          <w:sz w:val="24"/>
        </w:rPr>
        <w:tab/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ab/>
        <w:t>бюджетного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общеобразовательного</w:t>
      </w:r>
    </w:p>
    <w:p w:rsidR="00D17A67" w:rsidRDefault="00D17A67" w:rsidP="00D17A67">
      <w:pPr>
        <w:tabs>
          <w:tab w:val="left" w:pos="5454"/>
        </w:tabs>
        <w:ind w:left="103"/>
        <w:rPr>
          <w:sz w:val="24"/>
        </w:rPr>
      </w:pPr>
      <w:r>
        <w:rPr>
          <w:sz w:val="24"/>
        </w:rPr>
        <w:t>бюджетного</w:t>
      </w:r>
      <w:r>
        <w:rPr>
          <w:sz w:val="24"/>
        </w:rPr>
        <w:tab/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Основная</w:t>
      </w:r>
      <w:proofErr w:type="gramEnd"/>
    </w:p>
    <w:p w:rsidR="00D17A67" w:rsidRDefault="00D17A67" w:rsidP="00D17A67">
      <w:pPr>
        <w:tabs>
          <w:tab w:val="left" w:pos="5418"/>
        </w:tabs>
        <w:ind w:left="103"/>
        <w:rPr>
          <w:sz w:val="24"/>
        </w:rPr>
      </w:pPr>
      <w:r>
        <w:rPr>
          <w:sz w:val="24"/>
        </w:rPr>
        <w:t>общеобразовательного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</w:rPr>
        <w:tab/>
      </w:r>
      <w:proofErr w:type="gramStart"/>
      <w:r>
        <w:rPr>
          <w:sz w:val="24"/>
        </w:rPr>
        <w:t>общеобразовательная</w:t>
      </w:r>
      <w:proofErr w:type="gramEnd"/>
    </w:p>
    <w:p w:rsidR="00D17A67" w:rsidRDefault="00D17A67" w:rsidP="00D17A67">
      <w:pPr>
        <w:tabs>
          <w:tab w:val="left" w:pos="5413"/>
        </w:tabs>
        <w:ind w:left="103"/>
        <w:rPr>
          <w:sz w:val="24"/>
        </w:rPr>
      </w:pPr>
      <w:r>
        <w:rPr>
          <w:sz w:val="24"/>
        </w:rPr>
        <w:t>«Основная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z w:val="24"/>
        </w:rPr>
        <w:tab/>
        <w:t>Владимировская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</w:p>
    <w:p w:rsidR="00D17A67" w:rsidRDefault="00D17A67" w:rsidP="00D17A67">
      <w:pPr>
        <w:tabs>
          <w:tab w:val="left" w:pos="2933"/>
          <w:tab w:val="left" w:pos="5502"/>
          <w:tab w:val="left" w:pos="8142"/>
        </w:tabs>
        <w:ind w:left="103" w:right="926"/>
        <w:rPr>
          <w:sz w:val="24"/>
        </w:rPr>
      </w:pPr>
      <w:r>
        <w:rPr>
          <w:sz w:val="24"/>
        </w:rPr>
        <w:t>Владимировская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z w:val="24"/>
        </w:rPr>
        <w:tab/>
      </w:r>
      <w:r>
        <w:rPr>
          <w:sz w:val="24"/>
        </w:rPr>
        <w:tab/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>31</w:t>
      </w:r>
      <w:r>
        <w:rPr>
          <w:sz w:val="24"/>
        </w:rPr>
        <w:t>»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>августа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2022г.</w:t>
      </w:r>
      <w:r>
        <w:rPr>
          <w:sz w:val="24"/>
        </w:rPr>
        <w:tab/>
      </w:r>
      <w:r>
        <w:rPr>
          <w:spacing w:val="-1"/>
          <w:sz w:val="24"/>
        </w:rPr>
        <w:t xml:space="preserve">№269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>30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августа</w:t>
      </w:r>
      <w:r>
        <w:rPr>
          <w:sz w:val="24"/>
          <w:u w:val="single"/>
        </w:rPr>
        <w:tab/>
      </w:r>
      <w:r>
        <w:rPr>
          <w:sz w:val="24"/>
        </w:rPr>
        <w:t>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№01</w:t>
      </w:r>
    </w:p>
    <w:p w:rsidR="00D17A67" w:rsidRDefault="00D17A67" w:rsidP="00D17A67">
      <w:pPr>
        <w:pStyle w:val="Heading1"/>
        <w:spacing w:before="2"/>
        <w:ind w:left="103"/>
        <w:rPr>
          <w:rFonts w:ascii="Arial"/>
        </w:rPr>
      </w:pPr>
      <w:r>
        <w:rPr>
          <w:rFonts w:ascii="Arial"/>
          <w:w w:val="95"/>
        </w:rPr>
        <w:t xml:space="preserve"> </w:t>
      </w:r>
    </w:p>
    <w:p w:rsidR="00D17A67" w:rsidRDefault="00D17A67" w:rsidP="00D17A67">
      <w:pPr>
        <w:pStyle w:val="a3"/>
        <w:ind w:left="0"/>
        <w:jc w:val="left"/>
        <w:rPr>
          <w:rFonts w:ascii="Arial"/>
          <w:b/>
          <w:sz w:val="24"/>
        </w:rPr>
      </w:pPr>
    </w:p>
    <w:p w:rsidR="00D17A67" w:rsidRDefault="00D17A67" w:rsidP="00D17A67">
      <w:pPr>
        <w:ind w:left="2295" w:right="2304"/>
        <w:jc w:val="center"/>
        <w:rPr>
          <w:b/>
          <w:sz w:val="26"/>
        </w:rPr>
      </w:pPr>
      <w:r>
        <w:rPr>
          <w:b/>
          <w:sz w:val="26"/>
        </w:rPr>
        <w:t>ПРАВИЛА</w:t>
      </w:r>
    </w:p>
    <w:p w:rsidR="00D17A67" w:rsidRDefault="00D17A67" w:rsidP="00D17A67">
      <w:pPr>
        <w:pStyle w:val="Heading1"/>
        <w:spacing w:before="1" w:line="299" w:lineRule="exact"/>
        <w:ind w:right="2304"/>
        <w:jc w:val="center"/>
      </w:pPr>
      <w:r>
        <w:t>пользования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устройствами</w:t>
      </w:r>
    </w:p>
    <w:p w:rsidR="00D17A67" w:rsidRDefault="00D17A67" w:rsidP="00D17A67">
      <w:pPr>
        <w:spacing w:line="299" w:lineRule="exact"/>
        <w:ind w:right="12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«Основная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Владимировская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школа»</w:t>
      </w:r>
    </w:p>
    <w:p w:rsidR="00D17A67" w:rsidRDefault="00D17A67" w:rsidP="00D17A67">
      <w:pPr>
        <w:pStyle w:val="a3"/>
        <w:ind w:left="0"/>
        <w:jc w:val="left"/>
        <w:rPr>
          <w:b/>
          <w:sz w:val="23"/>
        </w:rPr>
      </w:pPr>
    </w:p>
    <w:p w:rsidR="00D17A67" w:rsidRDefault="00D17A67" w:rsidP="00D17A67">
      <w:pPr>
        <w:pStyle w:val="Heading1"/>
        <w:numPr>
          <w:ilvl w:val="0"/>
          <w:numId w:val="5"/>
        </w:numPr>
        <w:tabs>
          <w:tab w:val="left" w:pos="3853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17A67" w:rsidRDefault="00D17A67" w:rsidP="00D17A67">
      <w:pPr>
        <w:pStyle w:val="a4"/>
        <w:numPr>
          <w:ilvl w:val="1"/>
          <w:numId w:val="4"/>
        </w:numPr>
        <w:tabs>
          <w:tab w:val="left" w:pos="1323"/>
        </w:tabs>
        <w:spacing w:before="9" w:line="254" w:lineRule="auto"/>
        <w:ind w:right="110"/>
        <w:rPr>
          <w:sz w:val="26"/>
        </w:rPr>
      </w:pPr>
      <w:proofErr w:type="gramStart"/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Правила)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упорядочения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процесса.</w:t>
      </w:r>
      <w:proofErr w:type="gramEnd"/>
    </w:p>
    <w:p w:rsidR="00D17A67" w:rsidRDefault="00D17A67" w:rsidP="00D17A67">
      <w:pPr>
        <w:pStyle w:val="a4"/>
        <w:numPr>
          <w:ilvl w:val="1"/>
          <w:numId w:val="4"/>
        </w:numPr>
        <w:tabs>
          <w:tab w:val="left" w:pos="1321"/>
        </w:tabs>
        <w:spacing w:line="254" w:lineRule="auto"/>
        <w:ind w:right="112"/>
        <w:rPr>
          <w:sz w:val="26"/>
        </w:rPr>
      </w:pPr>
      <w:r>
        <w:rPr>
          <w:sz w:val="26"/>
        </w:rPr>
        <w:t>Соблюдение Правил содействует повышению качества и 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услуг, гарантирует психологически комфортные условия 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процесса, обеспечивает защиту школьного пространства от попыток пропаганды</w:t>
      </w:r>
      <w:r>
        <w:rPr>
          <w:spacing w:val="1"/>
          <w:sz w:val="26"/>
        </w:rPr>
        <w:t xml:space="preserve"> </w:t>
      </w:r>
      <w:r>
        <w:rPr>
          <w:sz w:val="26"/>
        </w:rPr>
        <w:t>культа насилия и жестокости, а также от нанесения вреда имиджу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D17A67" w:rsidRDefault="00D17A67" w:rsidP="00D17A67">
      <w:pPr>
        <w:pStyle w:val="Heading1"/>
        <w:numPr>
          <w:ilvl w:val="0"/>
          <w:numId w:val="5"/>
        </w:numPr>
        <w:tabs>
          <w:tab w:val="left" w:pos="3875"/>
        </w:tabs>
        <w:spacing w:line="255" w:lineRule="exact"/>
        <w:ind w:left="3874" w:hanging="332"/>
        <w:jc w:val="both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D17A67" w:rsidRDefault="00D17A67" w:rsidP="00D17A67">
      <w:pPr>
        <w:pStyle w:val="a4"/>
        <w:numPr>
          <w:ilvl w:val="1"/>
          <w:numId w:val="3"/>
        </w:numPr>
        <w:tabs>
          <w:tab w:val="left" w:pos="1330"/>
        </w:tabs>
        <w:spacing w:before="6" w:line="254" w:lineRule="auto"/>
        <w:ind w:right="112"/>
        <w:rPr>
          <w:sz w:val="26"/>
        </w:rPr>
      </w:pPr>
      <w:proofErr w:type="gramStart"/>
      <w:r>
        <w:rPr>
          <w:sz w:val="26"/>
        </w:rPr>
        <w:t xml:space="preserve">Электронные устройства - мобильные телефоны, смартфоны, </w:t>
      </w:r>
      <w:proofErr w:type="spellStart"/>
      <w:r>
        <w:rPr>
          <w:sz w:val="26"/>
        </w:rPr>
        <w:t>смартпэды</w:t>
      </w:r>
      <w:proofErr w:type="spell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фаблеты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камерофоны,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коммуникаторы,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книги,</w:t>
      </w:r>
      <w:r>
        <w:rPr>
          <w:spacing w:val="1"/>
          <w:sz w:val="26"/>
        </w:rPr>
        <w:t xml:space="preserve"> </w:t>
      </w:r>
      <w:r>
        <w:rPr>
          <w:sz w:val="26"/>
        </w:rPr>
        <w:t>планшеты,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нэтбуки</w:t>
      </w:r>
      <w:proofErr w:type="spell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ноутбуки,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аудио\видео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проигрыватели,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мультимедийные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диктофоны,</w:t>
      </w:r>
      <w:r>
        <w:rPr>
          <w:spacing w:val="-62"/>
          <w:sz w:val="26"/>
        </w:rPr>
        <w:t xml:space="preserve"> </w:t>
      </w:r>
      <w:r>
        <w:rPr>
          <w:sz w:val="26"/>
        </w:rPr>
        <w:t>фотоаппараты,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видеокамеры,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аудио\фото\видео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фиксации,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портативные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2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  <w:proofErr w:type="gramEnd"/>
    </w:p>
    <w:p w:rsidR="00D17A67" w:rsidRDefault="00D17A67" w:rsidP="00D17A67">
      <w:pPr>
        <w:pStyle w:val="a4"/>
        <w:numPr>
          <w:ilvl w:val="1"/>
          <w:numId w:val="3"/>
        </w:numPr>
        <w:tabs>
          <w:tab w:val="left" w:pos="1328"/>
        </w:tabs>
        <w:spacing w:before="2" w:line="254" w:lineRule="auto"/>
        <w:ind w:right="109"/>
        <w:rPr>
          <w:sz w:val="26"/>
        </w:rPr>
      </w:pPr>
      <w:r>
        <w:rPr>
          <w:sz w:val="26"/>
        </w:rPr>
        <w:t>Пользователь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электронными</w:t>
      </w:r>
      <w:r>
        <w:rPr>
          <w:spacing w:val="3"/>
          <w:sz w:val="26"/>
        </w:rPr>
        <w:t xml:space="preserve"> </w:t>
      </w:r>
      <w:r>
        <w:rPr>
          <w:sz w:val="26"/>
        </w:rPr>
        <w:t>устройствами.</w:t>
      </w:r>
    </w:p>
    <w:p w:rsidR="00D17A67" w:rsidRDefault="00D17A67" w:rsidP="00D17A67">
      <w:pPr>
        <w:pStyle w:val="a4"/>
        <w:numPr>
          <w:ilvl w:val="1"/>
          <w:numId w:val="3"/>
        </w:numPr>
        <w:tabs>
          <w:tab w:val="left" w:pos="1323"/>
        </w:tabs>
        <w:spacing w:line="254" w:lineRule="auto"/>
        <w:ind w:right="107"/>
        <w:rPr>
          <w:sz w:val="26"/>
        </w:rPr>
      </w:pPr>
      <w:r>
        <w:rPr>
          <w:sz w:val="26"/>
        </w:rPr>
        <w:t>Пропаганда культа насилия или жестокости посредством 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аудио\видео\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фото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содержания.</w:t>
      </w:r>
    </w:p>
    <w:p w:rsidR="00D17A67" w:rsidRDefault="00D17A67" w:rsidP="00D17A67">
      <w:pPr>
        <w:pStyle w:val="a4"/>
        <w:numPr>
          <w:ilvl w:val="1"/>
          <w:numId w:val="3"/>
        </w:numPr>
        <w:tabs>
          <w:tab w:val="left" w:pos="1328"/>
        </w:tabs>
        <w:spacing w:line="254" w:lineRule="auto"/>
        <w:ind w:right="105"/>
        <w:rPr>
          <w:sz w:val="26"/>
        </w:rPr>
      </w:pPr>
      <w:r>
        <w:rPr>
          <w:sz w:val="26"/>
        </w:rPr>
        <w:t>Сознательное нанесение вреда имиджу образовательной организации -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фиксация в образовательной организации режиссированных (постановочных) сцен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-3"/>
          <w:sz w:val="26"/>
        </w:rPr>
        <w:t xml:space="preserve"> </w:t>
      </w:r>
      <w:r>
        <w:rPr>
          <w:sz w:val="26"/>
        </w:rPr>
        <w:t>вандализма с</w:t>
      </w:r>
      <w:r>
        <w:rPr>
          <w:spacing w:val="-3"/>
          <w:sz w:val="26"/>
        </w:rPr>
        <w:t xml:space="preserve"> </w:t>
      </w:r>
      <w:r>
        <w:rPr>
          <w:sz w:val="26"/>
        </w:rPr>
        <w:t>целью</w:t>
      </w:r>
      <w:r>
        <w:rPr>
          <w:spacing w:val="-3"/>
          <w:sz w:val="26"/>
        </w:rPr>
        <w:t xml:space="preserve"> </w:t>
      </w:r>
      <w:r>
        <w:rPr>
          <w:sz w:val="26"/>
        </w:rPr>
        <w:t>дальнейшей демонстрации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окружающим.</w:t>
      </w:r>
    </w:p>
    <w:p w:rsidR="00D17A67" w:rsidRDefault="00D17A67" w:rsidP="00D17A67">
      <w:pPr>
        <w:pStyle w:val="Heading1"/>
        <w:numPr>
          <w:ilvl w:val="0"/>
          <w:numId w:val="5"/>
        </w:numPr>
        <w:tabs>
          <w:tab w:val="left" w:pos="2217"/>
        </w:tabs>
        <w:spacing w:before="239" w:line="256" w:lineRule="auto"/>
        <w:ind w:left="2883" w:right="2054" w:hanging="999"/>
        <w:jc w:val="left"/>
      </w:pPr>
      <w:r>
        <w:t>Условия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устройств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D17A67" w:rsidRDefault="00D17A67" w:rsidP="00D17A67">
      <w:pPr>
        <w:pStyle w:val="a4"/>
        <w:numPr>
          <w:ilvl w:val="1"/>
          <w:numId w:val="2"/>
        </w:numPr>
        <w:tabs>
          <w:tab w:val="left" w:pos="1316"/>
        </w:tabs>
        <w:spacing w:line="254" w:lineRule="auto"/>
        <w:ind w:right="114"/>
        <w:rPr>
          <w:sz w:val="26"/>
        </w:rPr>
      </w:pPr>
      <w:r>
        <w:rPr>
          <w:sz w:val="26"/>
        </w:rPr>
        <w:t>Любой</w:t>
      </w:r>
      <w:r>
        <w:rPr>
          <w:spacing w:val="56"/>
          <w:sz w:val="26"/>
        </w:rPr>
        <w:t xml:space="preserve"> </w:t>
      </w:r>
      <w:r>
        <w:rPr>
          <w:sz w:val="26"/>
        </w:rPr>
        <w:t>Пользователь</w:t>
      </w:r>
      <w:r>
        <w:rPr>
          <w:spacing w:val="56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56"/>
          <w:sz w:val="26"/>
        </w:rPr>
        <w:t xml:space="preserve"> </w:t>
      </w:r>
      <w:r>
        <w:rPr>
          <w:sz w:val="26"/>
        </w:rPr>
        <w:t>знать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5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60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устройствами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организации.</w:t>
      </w:r>
    </w:p>
    <w:p w:rsidR="00D17A67" w:rsidRDefault="00D17A67" w:rsidP="00D17A67">
      <w:pPr>
        <w:pStyle w:val="a4"/>
        <w:numPr>
          <w:ilvl w:val="2"/>
          <w:numId w:val="2"/>
        </w:numPr>
        <w:tabs>
          <w:tab w:val="left" w:pos="1522"/>
          <w:tab w:val="left" w:pos="3510"/>
          <w:tab w:val="left" w:pos="5261"/>
          <w:tab w:val="left" w:pos="6674"/>
          <w:tab w:val="left" w:pos="7103"/>
        </w:tabs>
        <w:spacing w:line="294" w:lineRule="exact"/>
        <w:rPr>
          <w:sz w:val="26"/>
        </w:rPr>
      </w:pPr>
      <w:r>
        <w:rPr>
          <w:sz w:val="26"/>
        </w:rPr>
        <w:t>Использование</w:t>
      </w:r>
      <w:r>
        <w:rPr>
          <w:sz w:val="26"/>
        </w:rPr>
        <w:tab/>
        <w:t>электронных</w:t>
      </w:r>
      <w:r>
        <w:rPr>
          <w:sz w:val="26"/>
        </w:rPr>
        <w:tab/>
        <w:t>устройств</w:t>
      </w:r>
      <w:r>
        <w:rPr>
          <w:sz w:val="26"/>
        </w:rPr>
        <w:tab/>
        <w:t>в</w:t>
      </w:r>
      <w:r>
        <w:rPr>
          <w:sz w:val="26"/>
        </w:rPr>
        <w:tab/>
      </w:r>
      <w:proofErr w:type="gramStart"/>
      <w:r>
        <w:rPr>
          <w:sz w:val="26"/>
        </w:rPr>
        <w:t>общеобразовательной</w:t>
      </w:r>
      <w:proofErr w:type="gramEnd"/>
    </w:p>
    <w:p w:rsidR="00D17A67" w:rsidRDefault="00D17A67" w:rsidP="00D17A67">
      <w:pPr>
        <w:spacing w:line="294" w:lineRule="exact"/>
        <w:rPr>
          <w:sz w:val="26"/>
        </w:rPr>
        <w:sectPr w:rsidR="00D17A67" w:rsidSect="00D17A67">
          <w:type w:val="continuous"/>
          <w:pgSz w:w="11900" w:h="16850"/>
          <w:pgMar w:top="1400" w:right="860" w:bottom="280" w:left="1380" w:header="720" w:footer="720" w:gutter="0"/>
          <w:cols w:space="720"/>
        </w:sectPr>
      </w:pPr>
    </w:p>
    <w:p w:rsidR="00D17A67" w:rsidRDefault="00D17A67" w:rsidP="00D17A67">
      <w:pPr>
        <w:pStyle w:val="a3"/>
        <w:spacing w:before="67" w:line="249" w:lineRule="auto"/>
        <w:ind w:right="111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 учебно-воспитательным процессом случаях. Во всех 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мероприятия)</w:t>
      </w:r>
      <w:r>
        <w:rPr>
          <w:spacing w:val="-2"/>
        </w:rPr>
        <w:t xml:space="preserve"> </w:t>
      </w:r>
      <w:r>
        <w:t>пользоваться электронными устройствами</w:t>
      </w:r>
      <w:r>
        <w:rPr>
          <w:spacing w:val="-3"/>
        </w:rPr>
        <w:t xml:space="preserve"> </w:t>
      </w:r>
      <w:r>
        <w:t>не рекомендовано.</w:t>
      </w:r>
    </w:p>
    <w:p w:rsidR="00D17A67" w:rsidRDefault="00D17A67" w:rsidP="00D17A67">
      <w:pPr>
        <w:pStyle w:val="a4"/>
        <w:numPr>
          <w:ilvl w:val="2"/>
          <w:numId w:val="2"/>
        </w:numPr>
        <w:tabs>
          <w:tab w:val="left" w:pos="1590"/>
        </w:tabs>
        <w:spacing w:line="252" w:lineRule="auto"/>
        <w:ind w:right="111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крайней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электронное</w:t>
      </w:r>
      <w:r>
        <w:rPr>
          <w:spacing w:val="-62"/>
          <w:sz w:val="26"/>
        </w:rPr>
        <w:t xml:space="preserve"> </w:t>
      </w:r>
      <w:r>
        <w:rPr>
          <w:sz w:val="26"/>
        </w:rPr>
        <w:t>устройство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нарушая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процесс.</w:t>
      </w:r>
    </w:p>
    <w:p w:rsidR="00D17A67" w:rsidRDefault="00D17A67" w:rsidP="00D17A67">
      <w:pPr>
        <w:pStyle w:val="a4"/>
        <w:numPr>
          <w:ilvl w:val="2"/>
          <w:numId w:val="2"/>
        </w:numPr>
        <w:tabs>
          <w:tab w:val="left" w:pos="1592"/>
        </w:tabs>
        <w:spacing w:line="252" w:lineRule="auto"/>
        <w:ind w:right="110"/>
        <w:rPr>
          <w:sz w:val="26"/>
        </w:rPr>
      </w:pPr>
      <w:r>
        <w:rPr>
          <w:sz w:val="26"/>
        </w:rPr>
        <w:t>Помнить, что ответственность за сохранность электронных 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лежит только на его владельце (родителях, законных представителях владельца). За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случайно</w:t>
      </w:r>
      <w:r>
        <w:rPr>
          <w:spacing w:val="1"/>
          <w:sz w:val="26"/>
        </w:rPr>
        <w:t xml:space="preserve"> </w:t>
      </w:r>
      <w:r>
        <w:rPr>
          <w:sz w:val="26"/>
        </w:rPr>
        <w:t>оставленные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пропажи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занимается.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случаи</w:t>
      </w:r>
      <w:r>
        <w:rPr>
          <w:spacing w:val="1"/>
          <w:sz w:val="26"/>
        </w:rPr>
        <w:t xml:space="preserve"> </w:t>
      </w:r>
      <w:r>
        <w:rPr>
          <w:sz w:val="26"/>
        </w:rPr>
        <w:t>хищения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полицию,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законодательством.</w:t>
      </w:r>
    </w:p>
    <w:p w:rsidR="00D17A67" w:rsidRDefault="00D17A67" w:rsidP="00D17A67">
      <w:pPr>
        <w:pStyle w:val="a4"/>
        <w:numPr>
          <w:ilvl w:val="2"/>
          <w:numId w:val="2"/>
        </w:numPr>
        <w:tabs>
          <w:tab w:val="left" w:pos="1630"/>
        </w:tabs>
        <w:spacing w:line="293" w:lineRule="exact"/>
        <w:ind w:left="1630" w:hanging="788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целях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сохранности:</w:t>
      </w:r>
    </w:p>
    <w:p w:rsidR="00D17A67" w:rsidRDefault="00D17A67" w:rsidP="00D17A67">
      <w:pPr>
        <w:pStyle w:val="a4"/>
        <w:numPr>
          <w:ilvl w:val="0"/>
          <w:numId w:val="1"/>
        </w:numPr>
        <w:tabs>
          <w:tab w:val="left" w:pos="1117"/>
        </w:tabs>
        <w:spacing w:before="7"/>
        <w:ind w:hanging="275"/>
        <w:rPr>
          <w:sz w:val="26"/>
        </w:rPr>
      </w:pP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оставлять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присмотра;</w:t>
      </w:r>
    </w:p>
    <w:p w:rsidR="00D17A67" w:rsidRDefault="00D17A67" w:rsidP="00D17A67">
      <w:pPr>
        <w:pStyle w:val="a4"/>
        <w:numPr>
          <w:ilvl w:val="0"/>
          <w:numId w:val="1"/>
        </w:numPr>
        <w:tabs>
          <w:tab w:val="left" w:pos="1117"/>
        </w:tabs>
        <w:spacing w:before="15"/>
        <w:ind w:hanging="275"/>
        <w:rPr>
          <w:sz w:val="26"/>
        </w:rPr>
      </w:pPr>
      <w:r>
        <w:rPr>
          <w:sz w:val="26"/>
        </w:rPr>
        <w:t>ни</w:t>
      </w:r>
      <w:r>
        <w:rPr>
          <w:spacing w:val="-3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каким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предлогом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чужие</w:t>
      </w:r>
    </w:p>
    <w:p w:rsidR="00D17A67" w:rsidRDefault="00D17A67" w:rsidP="00D17A67">
      <w:pPr>
        <w:pStyle w:val="a3"/>
        <w:spacing w:before="13"/>
        <w:jc w:val="left"/>
      </w:pPr>
      <w:r>
        <w:t>руки.</w:t>
      </w:r>
    </w:p>
    <w:p w:rsidR="00D17A67" w:rsidRDefault="00D17A67" w:rsidP="00D17A67">
      <w:pPr>
        <w:pStyle w:val="a4"/>
        <w:numPr>
          <w:ilvl w:val="1"/>
          <w:numId w:val="2"/>
        </w:numPr>
        <w:tabs>
          <w:tab w:val="left" w:pos="1383"/>
        </w:tabs>
        <w:spacing w:before="16"/>
        <w:ind w:left="1382" w:hanging="541"/>
        <w:rPr>
          <w:sz w:val="26"/>
        </w:rPr>
      </w:pP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"/>
          <w:sz w:val="26"/>
        </w:rPr>
        <w:t xml:space="preserve"> </w:t>
      </w:r>
      <w:r>
        <w:rPr>
          <w:sz w:val="26"/>
        </w:rPr>
        <w:t>запрещена</w:t>
      </w:r>
      <w:r>
        <w:rPr>
          <w:spacing w:val="8"/>
          <w:sz w:val="26"/>
        </w:rPr>
        <w:t xml:space="preserve"> </w:t>
      </w:r>
      <w:r>
        <w:rPr>
          <w:sz w:val="26"/>
        </w:rPr>
        <w:t>пропаганда</w:t>
      </w:r>
      <w:r>
        <w:rPr>
          <w:spacing w:val="8"/>
          <w:sz w:val="26"/>
        </w:rPr>
        <w:t xml:space="preserve"> </w:t>
      </w:r>
      <w:r>
        <w:rPr>
          <w:sz w:val="26"/>
        </w:rPr>
        <w:t>культа</w:t>
      </w:r>
      <w:r>
        <w:rPr>
          <w:spacing w:val="8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</w:p>
    <w:p w:rsidR="00D17A67" w:rsidRDefault="00D17A67" w:rsidP="00D17A67">
      <w:pPr>
        <w:pStyle w:val="a3"/>
        <w:spacing w:before="13"/>
        <w:jc w:val="left"/>
      </w:pPr>
      <w:r>
        <w:t>жестокости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электронных устройств.</w:t>
      </w:r>
    </w:p>
    <w:p w:rsidR="00D17A67" w:rsidRDefault="00D17A67" w:rsidP="00D17A67">
      <w:pPr>
        <w:pStyle w:val="a3"/>
        <w:spacing w:before="4"/>
        <w:ind w:left="0"/>
        <w:jc w:val="left"/>
        <w:rPr>
          <w:sz w:val="27"/>
        </w:rPr>
      </w:pPr>
    </w:p>
    <w:p w:rsidR="00D17A67" w:rsidRDefault="00D17A67" w:rsidP="00D17A67">
      <w:pPr>
        <w:pStyle w:val="Heading1"/>
        <w:numPr>
          <w:ilvl w:val="0"/>
          <w:numId w:val="5"/>
        </w:numPr>
        <w:tabs>
          <w:tab w:val="left" w:pos="3765"/>
        </w:tabs>
        <w:spacing w:before="1"/>
        <w:ind w:left="3764" w:hanging="380"/>
        <w:jc w:val="left"/>
      </w:pPr>
      <w:r>
        <w:t>Права</w:t>
      </w:r>
      <w:r>
        <w:rPr>
          <w:spacing w:val="-3"/>
        </w:rPr>
        <w:t xml:space="preserve"> </w:t>
      </w:r>
      <w:r>
        <w:t>пользователей</w:t>
      </w:r>
    </w:p>
    <w:p w:rsidR="00D17A67" w:rsidRDefault="00D17A67" w:rsidP="00D17A67">
      <w:pPr>
        <w:pStyle w:val="a3"/>
        <w:spacing w:before="248" w:line="254" w:lineRule="auto"/>
        <w:ind w:right="116" w:firstLine="739"/>
      </w:pPr>
      <w:r>
        <w:t>4.1.</w:t>
      </w:r>
      <w:r>
        <w:rPr>
          <w:spacing w:val="1"/>
        </w:rPr>
        <w:t xml:space="preserve"> </w:t>
      </w:r>
      <w:r>
        <w:t xml:space="preserve">Вне уроков или иных </w:t>
      </w:r>
      <w:proofErr w:type="spellStart"/>
      <w:r>
        <w:t>внутришкольных</w:t>
      </w:r>
      <w:proofErr w:type="spellEnd"/>
      <w:r>
        <w:t xml:space="preserve"> мероприятий пользователь имеет</w:t>
      </w:r>
      <w:r>
        <w:rPr>
          <w:spacing w:val="-62"/>
        </w:rPr>
        <w:t xml:space="preserve"> </w:t>
      </w:r>
      <w:r>
        <w:t>право применять электронные устройства в общеобразовательной организации как</w:t>
      </w:r>
      <w:r>
        <w:rPr>
          <w:spacing w:val="1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средство коммуникации:</w:t>
      </w:r>
    </w:p>
    <w:p w:rsidR="00D17A67" w:rsidRDefault="00D17A67" w:rsidP="00D17A67">
      <w:pPr>
        <w:pStyle w:val="a4"/>
        <w:numPr>
          <w:ilvl w:val="0"/>
          <w:numId w:val="1"/>
        </w:numPr>
        <w:tabs>
          <w:tab w:val="left" w:pos="1117"/>
        </w:tabs>
        <w:spacing w:before="2"/>
        <w:ind w:hanging="275"/>
        <w:rPr>
          <w:sz w:val="26"/>
        </w:rPr>
      </w:pPr>
      <w:r>
        <w:rPr>
          <w:sz w:val="26"/>
        </w:rPr>
        <w:t>осуществлять</w:t>
      </w:r>
      <w:r>
        <w:rPr>
          <w:spacing w:val="-17"/>
          <w:sz w:val="26"/>
        </w:rPr>
        <w:t xml:space="preserve"> </w:t>
      </w:r>
      <w:r>
        <w:rPr>
          <w:sz w:val="26"/>
        </w:rPr>
        <w:t>звонки;</w:t>
      </w:r>
    </w:p>
    <w:p w:rsidR="00D17A67" w:rsidRDefault="00D17A67" w:rsidP="00D17A67">
      <w:pPr>
        <w:pStyle w:val="a4"/>
        <w:numPr>
          <w:ilvl w:val="0"/>
          <w:numId w:val="1"/>
        </w:numPr>
        <w:tabs>
          <w:tab w:val="left" w:pos="1117"/>
        </w:tabs>
        <w:spacing w:before="18"/>
        <w:ind w:hanging="275"/>
        <w:rPr>
          <w:sz w:val="26"/>
        </w:rPr>
      </w:pPr>
      <w:r>
        <w:rPr>
          <w:sz w:val="26"/>
        </w:rPr>
        <w:t>посылать</w:t>
      </w:r>
      <w:r>
        <w:rPr>
          <w:spacing w:val="-13"/>
          <w:sz w:val="26"/>
        </w:rPr>
        <w:t xml:space="preserve"> </w:t>
      </w:r>
      <w:r>
        <w:rPr>
          <w:sz w:val="26"/>
        </w:rPr>
        <w:t>сообщения;</w:t>
      </w:r>
    </w:p>
    <w:p w:rsidR="00D17A67" w:rsidRDefault="00D17A67" w:rsidP="00D17A67">
      <w:pPr>
        <w:pStyle w:val="a4"/>
        <w:numPr>
          <w:ilvl w:val="0"/>
          <w:numId w:val="1"/>
        </w:numPr>
        <w:tabs>
          <w:tab w:val="left" w:pos="1117"/>
        </w:tabs>
        <w:spacing w:before="18"/>
        <w:ind w:hanging="275"/>
        <w:rPr>
          <w:sz w:val="26"/>
        </w:rPr>
      </w:pPr>
      <w:r>
        <w:rPr>
          <w:sz w:val="26"/>
        </w:rPr>
        <w:t>играть;</w:t>
      </w:r>
    </w:p>
    <w:p w:rsidR="00D17A67" w:rsidRDefault="00D17A67" w:rsidP="00D17A67">
      <w:pPr>
        <w:pStyle w:val="a4"/>
        <w:numPr>
          <w:ilvl w:val="0"/>
          <w:numId w:val="1"/>
        </w:numPr>
        <w:tabs>
          <w:tab w:val="left" w:pos="1117"/>
        </w:tabs>
        <w:spacing w:before="18"/>
        <w:ind w:hanging="275"/>
        <w:rPr>
          <w:sz w:val="26"/>
        </w:rPr>
      </w:pPr>
      <w:r>
        <w:rPr>
          <w:sz w:val="26"/>
        </w:rPr>
        <w:t>обмениваться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информацией;</w:t>
      </w:r>
    </w:p>
    <w:p w:rsidR="00D17A67" w:rsidRDefault="00D17A67" w:rsidP="00D17A67">
      <w:pPr>
        <w:pStyle w:val="a4"/>
        <w:numPr>
          <w:ilvl w:val="0"/>
          <w:numId w:val="1"/>
        </w:numPr>
        <w:tabs>
          <w:tab w:val="left" w:pos="1117"/>
        </w:tabs>
        <w:spacing w:before="18"/>
        <w:ind w:hanging="275"/>
        <w:rPr>
          <w:sz w:val="26"/>
        </w:rPr>
      </w:pPr>
      <w:r>
        <w:rPr>
          <w:sz w:val="26"/>
        </w:rPr>
        <w:t>слушать</w:t>
      </w:r>
      <w:r>
        <w:rPr>
          <w:spacing w:val="-4"/>
          <w:sz w:val="26"/>
        </w:rPr>
        <w:t xml:space="preserve"> </w:t>
      </w:r>
      <w:r>
        <w:rPr>
          <w:sz w:val="26"/>
        </w:rPr>
        <w:t>радио</w:t>
      </w:r>
      <w:r>
        <w:rPr>
          <w:spacing w:val="-3"/>
          <w:sz w:val="26"/>
        </w:rPr>
        <w:t xml:space="preserve"> </w:t>
      </w:r>
      <w:r>
        <w:rPr>
          <w:sz w:val="26"/>
        </w:rPr>
        <w:t>и музыку</w:t>
      </w:r>
      <w:r>
        <w:rPr>
          <w:spacing w:val="-8"/>
          <w:sz w:val="26"/>
        </w:rPr>
        <w:t xml:space="preserve"> </w:t>
      </w:r>
      <w:r>
        <w:rPr>
          <w:sz w:val="26"/>
        </w:rPr>
        <w:t>через</w:t>
      </w:r>
      <w:r>
        <w:rPr>
          <w:spacing w:val="-2"/>
          <w:sz w:val="26"/>
        </w:rPr>
        <w:t xml:space="preserve"> </w:t>
      </w:r>
      <w:r>
        <w:rPr>
          <w:sz w:val="26"/>
        </w:rPr>
        <w:t>наушники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тихом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режиме.</w:t>
      </w:r>
    </w:p>
    <w:p w:rsidR="00D17A67" w:rsidRDefault="00D17A67" w:rsidP="00D17A67">
      <w:pPr>
        <w:pStyle w:val="a3"/>
        <w:spacing w:before="7"/>
        <w:ind w:left="0"/>
        <w:jc w:val="left"/>
        <w:rPr>
          <w:sz w:val="27"/>
        </w:rPr>
      </w:pPr>
    </w:p>
    <w:p w:rsidR="00D17A67" w:rsidRDefault="00D17A67" w:rsidP="00D17A67">
      <w:pPr>
        <w:pStyle w:val="Heading1"/>
        <w:numPr>
          <w:ilvl w:val="0"/>
          <w:numId w:val="5"/>
        </w:numPr>
        <w:tabs>
          <w:tab w:val="left" w:pos="3345"/>
        </w:tabs>
        <w:ind w:left="3344" w:right="35" w:hanging="3345"/>
        <w:jc w:val="left"/>
      </w:pPr>
      <w:r>
        <w:t>Обязанности</w:t>
      </w:r>
      <w:r>
        <w:rPr>
          <w:spacing w:val="-7"/>
        </w:rPr>
        <w:t xml:space="preserve"> </w:t>
      </w:r>
      <w:r>
        <w:t>пользователей</w:t>
      </w:r>
    </w:p>
    <w:p w:rsidR="00D17A67" w:rsidRDefault="00D17A67" w:rsidP="00D17A67">
      <w:pPr>
        <w:pStyle w:val="a3"/>
        <w:spacing w:before="244"/>
        <w:ind w:left="842"/>
      </w:pPr>
      <w:r>
        <w:t>Пользователям</w:t>
      </w:r>
      <w:r>
        <w:rPr>
          <w:spacing w:val="-7"/>
        </w:rPr>
        <w:t xml:space="preserve"> </w:t>
      </w:r>
      <w:r>
        <w:t>запрещается:</w:t>
      </w:r>
    </w:p>
    <w:p w:rsidR="00D17A67" w:rsidRDefault="00D17A67" w:rsidP="00D17A67">
      <w:pPr>
        <w:pStyle w:val="a4"/>
        <w:numPr>
          <w:ilvl w:val="1"/>
          <w:numId w:val="5"/>
        </w:numPr>
        <w:tabs>
          <w:tab w:val="left" w:pos="1402"/>
        </w:tabs>
        <w:spacing w:before="15" w:line="252" w:lineRule="auto"/>
        <w:ind w:right="108"/>
        <w:rPr>
          <w:sz w:val="26"/>
        </w:rPr>
      </w:pPr>
      <w:r>
        <w:rPr>
          <w:sz w:val="26"/>
        </w:rPr>
        <w:t>Использовать электронные устройства на уроке в любом режиме (в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как калькулятор, видеокамеру, видеоплеер, диктофон, записную книжку, игру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т.д.).</w:t>
      </w:r>
    </w:p>
    <w:p w:rsidR="00D17A67" w:rsidRDefault="00D17A67" w:rsidP="00D17A67">
      <w:pPr>
        <w:pStyle w:val="a4"/>
        <w:numPr>
          <w:ilvl w:val="1"/>
          <w:numId w:val="5"/>
        </w:numPr>
        <w:tabs>
          <w:tab w:val="left" w:pos="1400"/>
        </w:tabs>
        <w:spacing w:line="252" w:lineRule="auto"/>
        <w:ind w:right="114"/>
        <w:rPr>
          <w:sz w:val="26"/>
        </w:rPr>
      </w:pPr>
      <w:r>
        <w:rPr>
          <w:sz w:val="26"/>
        </w:rPr>
        <w:t>Использовать громкий режим вызова и прослушивания мелодий во все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организации.</w:t>
      </w:r>
    </w:p>
    <w:p w:rsidR="00D17A67" w:rsidRDefault="00D17A67" w:rsidP="00D17A67">
      <w:pPr>
        <w:pStyle w:val="a4"/>
        <w:numPr>
          <w:ilvl w:val="1"/>
          <w:numId w:val="5"/>
        </w:numPr>
        <w:tabs>
          <w:tab w:val="left" w:pos="1395"/>
        </w:tabs>
        <w:spacing w:line="252" w:lineRule="auto"/>
        <w:ind w:right="111"/>
        <w:rPr>
          <w:sz w:val="26"/>
        </w:rPr>
      </w:pPr>
      <w:r>
        <w:rPr>
          <w:sz w:val="26"/>
        </w:rPr>
        <w:t>Записывать,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 информацию содержащую жестокость и насилие или наносящую вред</w:t>
      </w:r>
      <w:r>
        <w:rPr>
          <w:spacing w:val="1"/>
          <w:sz w:val="26"/>
        </w:rPr>
        <w:t xml:space="preserve"> </w:t>
      </w:r>
      <w:r>
        <w:rPr>
          <w:sz w:val="26"/>
        </w:rPr>
        <w:t>имиджу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 организации.</w:t>
      </w:r>
    </w:p>
    <w:p w:rsidR="00D17A67" w:rsidRDefault="00D17A67" w:rsidP="00D17A67">
      <w:pPr>
        <w:pStyle w:val="a4"/>
        <w:numPr>
          <w:ilvl w:val="1"/>
          <w:numId w:val="5"/>
        </w:numPr>
        <w:tabs>
          <w:tab w:val="left" w:pos="1393"/>
        </w:tabs>
        <w:spacing w:line="252" w:lineRule="auto"/>
        <w:ind w:right="116"/>
        <w:rPr>
          <w:sz w:val="26"/>
        </w:rPr>
      </w:pPr>
      <w:r>
        <w:rPr>
          <w:sz w:val="26"/>
        </w:rPr>
        <w:t>Сознательно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наносить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вред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процессу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устройств.</w:t>
      </w:r>
    </w:p>
    <w:p w:rsidR="00D17A67" w:rsidRDefault="00D17A67" w:rsidP="00D17A67">
      <w:pPr>
        <w:pStyle w:val="a4"/>
        <w:numPr>
          <w:ilvl w:val="1"/>
          <w:numId w:val="5"/>
        </w:numPr>
        <w:tabs>
          <w:tab w:val="left" w:pos="1434"/>
        </w:tabs>
        <w:spacing w:line="298" w:lineRule="exact"/>
        <w:ind w:left="1433" w:hanging="592"/>
        <w:rPr>
          <w:sz w:val="26"/>
        </w:rPr>
      </w:pPr>
      <w:r>
        <w:rPr>
          <w:sz w:val="26"/>
        </w:rPr>
        <w:t>Совершать</w:t>
      </w:r>
      <w:r>
        <w:rPr>
          <w:spacing w:val="-3"/>
          <w:sz w:val="26"/>
        </w:rPr>
        <w:t xml:space="preserve"> </w:t>
      </w:r>
      <w:r>
        <w:rPr>
          <w:sz w:val="26"/>
        </w:rPr>
        <w:t>фото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</w:t>
      </w:r>
      <w:r>
        <w:rPr>
          <w:spacing w:val="-2"/>
          <w:sz w:val="26"/>
        </w:rPr>
        <w:t xml:space="preserve"> </w:t>
      </w:r>
      <w:r>
        <w:rPr>
          <w:sz w:val="26"/>
        </w:rPr>
        <w:t>съемку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здании</w:t>
      </w:r>
      <w:r>
        <w:rPr>
          <w:spacing w:val="2"/>
          <w:sz w:val="26"/>
        </w:rPr>
        <w:t xml:space="preserve"> </w:t>
      </w:r>
      <w:r>
        <w:rPr>
          <w:sz w:val="26"/>
        </w:rPr>
        <w:t>школы:</w:t>
      </w:r>
    </w:p>
    <w:p w:rsidR="00D17A67" w:rsidRDefault="00D17A67" w:rsidP="00D17A67">
      <w:pPr>
        <w:pStyle w:val="a4"/>
        <w:numPr>
          <w:ilvl w:val="0"/>
          <w:numId w:val="1"/>
        </w:numPr>
        <w:tabs>
          <w:tab w:val="left" w:pos="1117"/>
        </w:tabs>
        <w:spacing w:before="6"/>
        <w:ind w:hanging="275"/>
        <w:rPr>
          <w:sz w:val="26"/>
        </w:rPr>
      </w:pP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коммерческих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целях;</w:t>
      </w:r>
    </w:p>
    <w:p w:rsidR="00D17A67" w:rsidRDefault="00D17A67" w:rsidP="00D17A67">
      <w:pPr>
        <w:jc w:val="both"/>
        <w:rPr>
          <w:sz w:val="26"/>
        </w:rPr>
        <w:sectPr w:rsidR="00D17A67">
          <w:pgSz w:w="11900" w:h="16850"/>
          <w:pgMar w:top="1120" w:right="860" w:bottom="280" w:left="1380" w:header="720" w:footer="720" w:gutter="0"/>
          <w:cols w:space="720"/>
        </w:sectPr>
      </w:pPr>
    </w:p>
    <w:p w:rsidR="00D17A67" w:rsidRDefault="00D17A67" w:rsidP="00D17A67">
      <w:pPr>
        <w:pStyle w:val="a3"/>
        <w:spacing w:before="3"/>
        <w:ind w:left="0"/>
        <w:jc w:val="left"/>
        <w:rPr>
          <w:sz w:val="28"/>
        </w:rPr>
      </w:pPr>
    </w:p>
    <w:p w:rsidR="00D17A67" w:rsidRDefault="00D17A67" w:rsidP="00D17A67">
      <w:pPr>
        <w:pStyle w:val="a3"/>
        <w:jc w:val="left"/>
      </w:pPr>
      <w:proofErr w:type="gramStart"/>
      <w:r>
        <w:rPr>
          <w:spacing w:val="-1"/>
        </w:rPr>
        <w:t>целях</w:t>
      </w:r>
      <w:proofErr w:type="gramEnd"/>
      <w:r>
        <w:rPr>
          <w:spacing w:val="-1"/>
        </w:rPr>
        <w:t>.</w:t>
      </w:r>
    </w:p>
    <w:p w:rsidR="00D17A67" w:rsidRDefault="00D17A67" w:rsidP="00D17A67">
      <w:pPr>
        <w:pStyle w:val="a3"/>
        <w:spacing w:before="66"/>
        <w:ind w:left="-18"/>
        <w:jc w:val="left"/>
      </w:pPr>
      <w:r>
        <w:br w:type="column"/>
      </w:r>
      <w:r>
        <w:lastRenderedPageBreak/>
        <w:t>-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</w:p>
    <w:p w:rsidR="00D17A67" w:rsidRDefault="00D17A67" w:rsidP="00D17A67">
      <w:pPr>
        <w:pStyle w:val="a3"/>
        <w:ind w:left="0"/>
        <w:jc w:val="left"/>
        <w:rPr>
          <w:sz w:val="28"/>
        </w:rPr>
      </w:pPr>
    </w:p>
    <w:p w:rsidR="00D17A67" w:rsidRDefault="00D17A67" w:rsidP="00D17A67">
      <w:pPr>
        <w:pStyle w:val="Heading1"/>
        <w:numPr>
          <w:ilvl w:val="0"/>
          <w:numId w:val="5"/>
        </w:numPr>
        <w:tabs>
          <w:tab w:val="left" w:pos="1791"/>
        </w:tabs>
        <w:spacing w:before="190"/>
        <w:ind w:left="1790" w:hanging="368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Правил</w:t>
      </w:r>
    </w:p>
    <w:p w:rsidR="00D17A67" w:rsidRDefault="00D17A67" w:rsidP="00D17A67">
      <w:pPr>
        <w:pStyle w:val="a3"/>
        <w:spacing w:before="3"/>
        <w:ind w:left="0"/>
        <w:jc w:val="left"/>
        <w:rPr>
          <w:b/>
          <w:sz w:val="22"/>
        </w:rPr>
      </w:pPr>
    </w:p>
    <w:p w:rsidR="00D17A67" w:rsidRDefault="00D17A67" w:rsidP="00D17A67">
      <w:pPr>
        <w:pStyle w:val="a3"/>
        <w:tabs>
          <w:tab w:val="left" w:pos="522"/>
          <w:tab w:val="left" w:pos="2038"/>
          <w:tab w:val="left" w:pos="3535"/>
          <w:tab w:val="left" w:pos="4652"/>
          <w:tab w:val="left" w:pos="6574"/>
        </w:tabs>
        <w:ind w:left="-18"/>
        <w:jc w:val="left"/>
      </w:pPr>
      <w:r>
        <w:t>За</w:t>
      </w:r>
      <w:r>
        <w:tab/>
        <w:t>нарушение</w:t>
      </w:r>
      <w:r>
        <w:tab/>
        <w:t>настоящих</w:t>
      </w:r>
      <w:r>
        <w:tab/>
        <w:t>Правил</w:t>
      </w:r>
      <w:r>
        <w:tab/>
        <w:t>пользователем</w:t>
      </w:r>
      <w:r>
        <w:tab/>
        <w:t>предусматривается</w:t>
      </w:r>
    </w:p>
    <w:p w:rsidR="00D17A67" w:rsidRDefault="00D17A67" w:rsidP="00D17A67">
      <w:pPr>
        <w:sectPr w:rsidR="00D17A67">
          <w:pgSz w:w="11900" w:h="16850"/>
          <w:pgMar w:top="1080" w:right="860" w:bottom="280" w:left="1380" w:header="720" w:footer="720" w:gutter="0"/>
          <w:cols w:num="2" w:space="720" w:equalWidth="0">
            <w:col w:w="801" w:space="40"/>
            <w:col w:w="8819"/>
          </w:cols>
        </w:sectPr>
      </w:pPr>
    </w:p>
    <w:p w:rsidR="00D17A67" w:rsidRDefault="00D17A67" w:rsidP="00D17A67">
      <w:pPr>
        <w:pStyle w:val="a3"/>
        <w:spacing w:before="18"/>
      </w:pPr>
      <w:r>
        <w:lastRenderedPageBreak/>
        <w:t>следующая</w:t>
      </w:r>
      <w:r>
        <w:rPr>
          <w:spacing w:val="-8"/>
        </w:rPr>
        <w:t xml:space="preserve"> </w:t>
      </w:r>
      <w:r>
        <w:t>ответственность:</w:t>
      </w:r>
    </w:p>
    <w:p w:rsidR="00D17A67" w:rsidRDefault="00D17A67" w:rsidP="00D17A67">
      <w:pPr>
        <w:pStyle w:val="a4"/>
        <w:numPr>
          <w:ilvl w:val="1"/>
          <w:numId w:val="5"/>
        </w:numPr>
        <w:tabs>
          <w:tab w:val="left" w:pos="1280"/>
        </w:tabs>
        <w:spacing w:before="18" w:line="254" w:lineRule="auto"/>
        <w:ind w:right="117" w:firstLine="719"/>
        <w:rPr>
          <w:sz w:val="26"/>
        </w:rPr>
      </w:pPr>
      <w:r>
        <w:rPr>
          <w:sz w:val="26"/>
        </w:rPr>
        <w:t>3а однократное нарушение, оформленное докладной на имя руководителя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объявляется</w:t>
      </w:r>
      <w:r>
        <w:rPr>
          <w:spacing w:val="2"/>
          <w:sz w:val="26"/>
        </w:rPr>
        <w:t xml:space="preserve"> </w:t>
      </w:r>
      <w:r>
        <w:rPr>
          <w:sz w:val="26"/>
        </w:rPr>
        <w:t>предупреждение.</w:t>
      </w:r>
    </w:p>
    <w:p w:rsidR="00D17A67" w:rsidRDefault="00D17A67" w:rsidP="00D17A67">
      <w:pPr>
        <w:pStyle w:val="a4"/>
        <w:numPr>
          <w:ilvl w:val="1"/>
          <w:numId w:val="5"/>
        </w:numPr>
        <w:tabs>
          <w:tab w:val="left" w:pos="1369"/>
        </w:tabs>
        <w:spacing w:line="254" w:lineRule="auto"/>
        <w:ind w:right="110" w:firstLine="719"/>
        <w:rPr>
          <w:sz w:val="26"/>
        </w:rPr>
      </w:pPr>
      <w:r>
        <w:rPr>
          <w:sz w:val="26"/>
        </w:rPr>
        <w:t>При повторных фактах нарушения - изъятие электронного 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устройства.</w:t>
      </w:r>
    </w:p>
    <w:p w:rsidR="0072680E" w:rsidRDefault="0072680E">
      <w:pPr>
        <w:rPr>
          <w:rFonts w:ascii="Microsoft Sans Serif"/>
          <w:sz w:val="2"/>
        </w:rPr>
        <w:sectPr w:rsidR="0072680E" w:rsidSect="00D17A67">
          <w:type w:val="continuous"/>
          <w:pgSz w:w="11900" w:h="16850"/>
          <w:pgMar w:top="2420" w:right="280" w:bottom="440" w:left="1040" w:header="720" w:footer="720" w:gutter="0"/>
          <w:cols w:space="720"/>
          <w:docGrid w:linePitch="299"/>
        </w:sectPr>
      </w:pPr>
    </w:p>
    <w:p w:rsidR="00D17A67" w:rsidRDefault="00D17A67">
      <w:pPr>
        <w:pStyle w:val="a4"/>
        <w:numPr>
          <w:ilvl w:val="1"/>
          <w:numId w:val="5"/>
        </w:numPr>
        <w:tabs>
          <w:tab w:val="left" w:pos="1369"/>
        </w:tabs>
        <w:spacing w:line="254" w:lineRule="auto"/>
        <w:ind w:right="110" w:firstLine="719"/>
        <w:rPr>
          <w:sz w:val="26"/>
        </w:rPr>
      </w:pPr>
    </w:p>
    <w:sectPr w:rsidR="00D17A67" w:rsidSect="0072680E">
      <w:type w:val="continuous"/>
      <w:pgSz w:w="11900" w:h="16850"/>
      <w:pgMar w:top="1040" w:right="8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F16"/>
    <w:multiLevelType w:val="hybridMultilevel"/>
    <w:tmpl w:val="6FE876D2"/>
    <w:lvl w:ilvl="0" w:tplc="DA34975A">
      <w:start w:val="1"/>
      <w:numFmt w:val="decimal"/>
      <w:lvlText w:val="%1"/>
      <w:lvlJc w:val="left"/>
      <w:pPr>
        <w:ind w:left="103" w:hanging="480"/>
        <w:jc w:val="left"/>
      </w:pPr>
      <w:rPr>
        <w:rFonts w:hint="default"/>
        <w:lang w:val="ru-RU" w:eastAsia="en-US" w:bidi="ar-SA"/>
      </w:rPr>
    </w:lvl>
    <w:lvl w:ilvl="1" w:tplc="C2DE4D98">
      <w:numFmt w:val="none"/>
      <w:lvlText w:val=""/>
      <w:lvlJc w:val="left"/>
      <w:pPr>
        <w:tabs>
          <w:tab w:val="num" w:pos="360"/>
        </w:tabs>
      </w:pPr>
    </w:lvl>
    <w:lvl w:ilvl="2" w:tplc="3D84566C">
      <w:numFmt w:val="bullet"/>
      <w:lvlText w:val="•"/>
      <w:lvlJc w:val="left"/>
      <w:pPr>
        <w:ind w:left="2011" w:hanging="480"/>
      </w:pPr>
      <w:rPr>
        <w:rFonts w:hint="default"/>
        <w:lang w:val="ru-RU" w:eastAsia="en-US" w:bidi="ar-SA"/>
      </w:rPr>
    </w:lvl>
    <w:lvl w:ilvl="3" w:tplc="073827DA">
      <w:numFmt w:val="bullet"/>
      <w:lvlText w:val="•"/>
      <w:lvlJc w:val="left"/>
      <w:pPr>
        <w:ind w:left="2967" w:hanging="480"/>
      </w:pPr>
      <w:rPr>
        <w:rFonts w:hint="default"/>
        <w:lang w:val="ru-RU" w:eastAsia="en-US" w:bidi="ar-SA"/>
      </w:rPr>
    </w:lvl>
    <w:lvl w:ilvl="4" w:tplc="1C4C00E2">
      <w:numFmt w:val="bullet"/>
      <w:lvlText w:val="•"/>
      <w:lvlJc w:val="left"/>
      <w:pPr>
        <w:ind w:left="3923" w:hanging="480"/>
      </w:pPr>
      <w:rPr>
        <w:rFonts w:hint="default"/>
        <w:lang w:val="ru-RU" w:eastAsia="en-US" w:bidi="ar-SA"/>
      </w:rPr>
    </w:lvl>
    <w:lvl w:ilvl="5" w:tplc="4964E5AC">
      <w:numFmt w:val="bullet"/>
      <w:lvlText w:val="•"/>
      <w:lvlJc w:val="left"/>
      <w:pPr>
        <w:ind w:left="4879" w:hanging="480"/>
      </w:pPr>
      <w:rPr>
        <w:rFonts w:hint="default"/>
        <w:lang w:val="ru-RU" w:eastAsia="en-US" w:bidi="ar-SA"/>
      </w:rPr>
    </w:lvl>
    <w:lvl w:ilvl="6" w:tplc="7A06D972">
      <w:numFmt w:val="bullet"/>
      <w:lvlText w:val="•"/>
      <w:lvlJc w:val="left"/>
      <w:pPr>
        <w:ind w:left="5835" w:hanging="480"/>
      </w:pPr>
      <w:rPr>
        <w:rFonts w:hint="default"/>
        <w:lang w:val="ru-RU" w:eastAsia="en-US" w:bidi="ar-SA"/>
      </w:rPr>
    </w:lvl>
    <w:lvl w:ilvl="7" w:tplc="76F6399E">
      <w:numFmt w:val="bullet"/>
      <w:lvlText w:val="•"/>
      <w:lvlJc w:val="left"/>
      <w:pPr>
        <w:ind w:left="6791" w:hanging="480"/>
      </w:pPr>
      <w:rPr>
        <w:rFonts w:hint="default"/>
        <w:lang w:val="ru-RU" w:eastAsia="en-US" w:bidi="ar-SA"/>
      </w:rPr>
    </w:lvl>
    <w:lvl w:ilvl="8" w:tplc="A9E2D1CE">
      <w:numFmt w:val="bullet"/>
      <w:lvlText w:val="•"/>
      <w:lvlJc w:val="left"/>
      <w:pPr>
        <w:ind w:left="7747" w:hanging="480"/>
      </w:pPr>
      <w:rPr>
        <w:rFonts w:hint="default"/>
        <w:lang w:val="ru-RU" w:eastAsia="en-US" w:bidi="ar-SA"/>
      </w:rPr>
    </w:lvl>
  </w:abstractNum>
  <w:abstractNum w:abstractNumId="1">
    <w:nsid w:val="22AB42F6"/>
    <w:multiLevelType w:val="hybridMultilevel"/>
    <w:tmpl w:val="6DBAF5A4"/>
    <w:lvl w:ilvl="0" w:tplc="3104B8E2">
      <w:start w:val="2"/>
      <w:numFmt w:val="decimal"/>
      <w:lvlText w:val="%1"/>
      <w:lvlJc w:val="left"/>
      <w:pPr>
        <w:ind w:left="103" w:hanging="488"/>
        <w:jc w:val="left"/>
      </w:pPr>
      <w:rPr>
        <w:rFonts w:hint="default"/>
        <w:lang w:val="ru-RU" w:eastAsia="en-US" w:bidi="ar-SA"/>
      </w:rPr>
    </w:lvl>
    <w:lvl w:ilvl="1" w:tplc="28B2813E">
      <w:numFmt w:val="none"/>
      <w:lvlText w:val=""/>
      <w:lvlJc w:val="left"/>
      <w:pPr>
        <w:tabs>
          <w:tab w:val="num" w:pos="360"/>
        </w:tabs>
      </w:pPr>
    </w:lvl>
    <w:lvl w:ilvl="2" w:tplc="9EDE16F6">
      <w:numFmt w:val="bullet"/>
      <w:lvlText w:val="•"/>
      <w:lvlJc w:val="left"/>
      <w:pPr>
        <w:ind w:left="2011" w:hanging="488"/>
      </w:pPr>
      <w:rPr>
        <w:rFonts w:hint="default"/>
        <w:lang w:val="ru-RU" w:eastAsia="en-US" w:bidi="ar-SA"/>
      </w:rPr>
    </w:lvl>
    <w:lvl w:ilvl="3" w:tplc="36667196">
      <w:numFmt w:val="bullet"/>
      <w:lvlText w:val="•"/>
      <w:lvlJc w:val="left"/>
      <w:pPr>
        <w:ind w:left="2967" w:hanging="488"/>
      </w:pPr>
      <w:rPr>
        <w:rFonts w:hint="default"/>
        <w:lang w:val="ru-RU" w:eastAsia="en-US" w:bidi="ar-SA"/>
      </w:rPr>
    </w:lvl>
    <w:lvl w:ilvl="4" w:tplc="E8720BC4">
      <w:numFmt w:val="bullet"/>
      <w:lvlText w:val="•"/>
      <w:lvlJc w:val="left"/>
      <w:pPr>
        <w:ind w:left="3923" w:hanging="488"/>
      </w:pPr>
      <w:rPr>
        <w:rFonts w:hint="default"/>
        <w:lang w:val="ru-RU" w:eastAsia="en-US" w:bidi="ar-SA"/>
      </w:rPr>
    </w:lvl>
    <w:lvl w:ilvl="5" w:tplc="A386E1BC">
      <w:numFmt w:val="bullet"/>
      <w:lvlText w:val="•"/>
      <w:lvlJc w:val="left"/>
      <w:pPr>
        <w:ind w:left="4879" w:hanging="488"/>
      </w:pPr>
      <w:rPr>
        <w:rFonts w:hint="default"/>
        <w:lang w:val="ru-RU" w:eastAsia="en-US" w:bidi="ar-SA"/>
      </w:rPr>
    </w:lvl>
    <w:lvl w:ilvl="6" w:tplc="7CA2F968">
      <w:numFmt w:val="bullet"/>
      <w:lvlText w:val="•"/>
      <w:lvlJc w:val="left"/>
      <w:pPr>
        <w:ind w:left="5835" w:hanging="488"/>
      </w:pPr>
      <w:rPr>
        <w:rFonts w:hint="default"/>
        <w:lang w:val="ru-RU" w:eastAsia="en-US" w:bidi="ar-SA"/>
      </w:rPr>
    </w:lvl>
    <w:lvl w:ilvl="7" w:tplc="CB5E931A">
      <w:numFmt w:val="bullet"/>
      <w:lvlText w:val="•"/>
      <w:lvlJc w:val="left"/>
      <w:pPr>
        <w:ind w:left="6791" w:hanging="488"/>
      </w:pPr>
      <w:rPr>
        <w:rFonts w:hint="default"/>
        <w:lang w:val="ru-RU" w:eastAsia="en-US" w:bidi="ar-SA"/>
      </w:rPr>
    </w:lvl>
    <w:lvl w:ilvl="8" w:tplc="F0EA0100">
      <w:numFmt w:val="bullet"/>
      <w:lvlText w:val="•"/>
      <w:lvlJc w:val="left"/>
      <w:pPr>
        <w:ind w:left="7747" w:hanging="488"/>
      </w:pPr>
      <w:rPr>
        <w:rFonts w:hint="default"/>
        <w:lang w:val="ru-RU" w:eastAsia="en-US" w:bidi="ar-SA"/>
      </w:rPr>
    </w:lvl>
  </w:abstractNum>
  <w:abstractNum w:abstractNumId="2">
    <w:nsid w:val="425C0055"/>
    <w:multiLevelType w:val="hybridMultilevel"/>
    <w:tmpl w:val="DFD0F04A"/>
    <w:lvl w:ilvl="0" w:tplc="D708F886">
      <w:start w:val="3"/>
      <w:numFmt w:val="decimal"/>
      <w:lvlText w:val="%1"/>
      <w:lvlJc w:val="left"/>
      <w:pPr>
        <w:ind w:left="103" w:hanging="473"/>
        <w:jc w:val="left"/>
      </w:pPr>
      <w:rPr>
        <w:rFonts w:hint="default"/>
        <w:lang w:val="ru-RU" w:eastAsia="en-US" w:bidi="ar-SA"/>
      </w:rPr>
    </w:lvl>
    <w:lvl w:ilvl="1" w:tplc="F612979E">
      <w:numFmt w:val="none"/>
      <w:lvlText w:val=""/>
      <w:lvlJc w:val="left"/>
      <w:pPr>
        <w:tabs>
          <w:tab w:val="num" w:pos="360"/>
        </w:tabs>
      </w:pPr>
    </w:lvl>
    <w:lvl w:ilvl="2" w:tplc="2634FC28">
      <w:numFmt w:val="none"/>
      <w:lvlText w:val=""/>
      <w:lvlJc w:val="left"/>
      <w:pPr>
        <w:tabs>
          <w:tab w:val="num" w:pos="360"/>
        </w:tabs>
      </w:pPr>
    </w:lvl>
    <w:lvl w:ilvl="3" w:tplc="328EC9EA">
      <w:numFmt w:val="bullet"/>
      <w:lvlText w:val="•"/>
      <w:lvlJc w:val="left"/>
      <w:pPr>
        <w:ind w:left="3328" w:hanging="680"/>
      </w:pPr>
      <w:rPr>
        <w:rFonts w:hint="default"/>
        <w:lang w:val="ru-RU" w:eastAsia="en-US" w:bidi="ar-SA"/>
      </w:rPr>
    </w:lvl>
    <w:lvl w:ilvl="4" w:tplc="8F927DF6">
      <w:numFmt w:val="bullet"/>
      <w:lvlText w:val="•"/>
      <w:lvlJc w:val="left"/>
      <w:pPr>
        <w:ind w:left="4233" w:hanging="680"/>
      </w:pPr>
      <w:rPr>
        <w:rFonts w:hint="default"/>
        <w:lang w:val="ru-RU" w:eastAsia="en-US" w:bidi="ar-SA"/>
      </w:rPr>
    </w:lvl>
    <w:lvl w:ilvl="5" w:tplc="AF502CD8">
      <w:numFmt w:val="bullet"/>
      <w:lvlText w:val="•"/>
      <w:lvlJc w:val="left"/>
      <w:pPr>
        <w:ind w:left="5137" w:hanging="680"/>
      </w:pPr>
      <w:rPr>
        <w:rFonts w:hint="default"/>
        <w:lang w:val="ru-RU" w:eastAsia="en-US" w:bidi="ar-SA"/>
      </w:rPr>
    </w:lvl>
    <w:lvl w:ilvl="6" w:tplc="D5A4B4F6">
      <w:numFmt w:val="bullet"/>
      <w:lvlText w:val="•"/>
      <w:lvlJc w:val="left"/>
      <w:pPr>
        <w:ind w:left="6041" w:hanging="680"/>
      </w:pPr>
      <w:rPr>
        <w:rFonts w:hint="default"/>
        <w:lang w:val="ru-RU" w:eastAsia="en-US" w:bidi="ar-SA"/>
      </w:rPr>
    </w:lvl>
    <w:lvl w:ilvl="7" w:tplc="CC0C5F28">
      <w:numFmt w:val="bullet"/>
      <w:lvlText w:val="•"/>
      <w:lvlJc w:val="left"/>
      <w:pPr>
        <w:ind w:left="6946" w:hanging="680"/>
      </w:pPr>
      <w:rPr>
        <w:rFonts w:hint="default"/>
        <w:lang w:val="ru-RU" w:eastAsia="en-US" w:bidi="ar-SA"/>
      </w:rPr>
    </w:lvl>
    <w:lvl w:ilvl="8" w:tplc="19FE995A">
      <w:numFmt w:val="bullet"/>
      <w:lvlText w:val="•"/>
      <w:lvlJc w:val="left"/>
      <w:pPr>
        <w:ind w:left="7850" w:hanging="680"/>
      </w:pPr>
      <w:rPr>
        <w:rFonts w:hint="default"/>
        <w:lang w:val="ru-RU" w:eastAsia="en-US" w:bidi="ar-SA"/>
      </w:rPr>
    </w:lvl>
  </w:abstractNum>
  <w:abstractNum w:abstractNumId="3">
    <w:nsid w:val="74D56D75"/>
    <w:multiLevelType w:val="hybridMultilevel"/>
    <w:tmpl w:val="DD8E539C"/>
    <w:lvl w:ilvl="0" w:tplc="F5102270">
      <w:numFmt w:val="bullet"/>
      <w:lvlText w:val="-"/>
      <w:lvlJc w:val="left"/>
      <w:pPr>
        <w:ind w:left="1116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945BA8">
      <w:numFmt w:val="bullet"/>
      <w:lvlText w:val="•"/>
      <w:lvlJc w:val="left"/>
      <w:pPr>
        <w:ind w:left="1973" w:hanging="274"/>
      </w:pPr>
      <w:rPr>
        <w:rFonts w:hint="default"/>
        <w:lang w:val="ru-RU" w:eastAsia="en-US" w:bidi="ar-SA"/>
      </w:rPr>
    </w:lvl>
    <w:lvl w:ilvl="2" w:tplc="CBEA8D82">
      <w:numFmt w:val="bullet"/>
      <w:lvlText w:val="•"/>
      <w:lvlJc w:val="left"/>
      <w:pPr>
        <w:ind w:left="2827" w:hanging="274"/>
      </w:pPr>
      <w:rPr>
        <w:rFonts w:hint="default"/>
        <w:lang w:val="ru-RU" w:eastAsia="en-US" w:bidi="ar-SA"/>
      </w:rPr>
    </w:lvl>
    <w:lvl w:ilvl="3" w:tplc="1E66B8E6">
      <w:numFmt w:val="bullet"/>
      <w:lvlText w:val="•"/>
      <w:lvlJc w:val="left"/>
      <w:pPr>
        <w:ind w:left="3681" w:hanging="274"/>
      </w:pPr>
      <w:rPr>
        <w:rFonts w:hint="default"/>
        <w:lang w:val="ru-RU" w:eastAsia="en-US" w:bidi="ar-SA"/>
      </w:rPr>
    </w:lvl>
    <w:lvl w:ilvl="4" w:tplc="D01441A2">
      <w:numFmt w:val="bullet"/>
      <w:lvlText w:val="•"/>
      <w:lvlJc w:val="left"/>
      <w:pPr>
        <w:ind w:left="4535" w:hanging="274"/>
      </w:pPr>
      <w:rPr>
        <w:rFonts w:hint="default"/>
        <w:lang w:val="ru-RU" w:eastAsia="en-US" w:bidi="ar-SA"/>
      </w:rPr>
    </w:lvl>
    <w:lvl w:ilvl="5" w:tplc="526A321A">
      <w:numFmt w:val="bullet"/>
      <w:lvlText w:val="•"/>
      <w:lvlJc w:val="left"/>
      <w:pPr>
        <w:ind w:left="5389" w:hanging="274"/>
      </w:pPr>
      <w:rPr>
        <w:rFonts w:hint="default"/>
        <w:lang w:val="ru-RU" w:eastAsia="en-US" w:bidi="ar-SA"/>
      </w:rPr>
    </w:lvl>
    <w:lvl w:ilvl="6" w:tplc="703C1F5E">
      <w:numFmt w:val="bullet"/>
      <w:lvlText w:val="•"/>
      <w:lvlJc w:val="left"/>
      <w:pPr>
        <w:ind w:left="6243" w:hanging="274"/>
      </w:pPr>
      <w:rPr>
        <w:rFonts w:hint="default"/>
        <w:lang w:val="ru-RU" w:eastAsia="en-US" w:bidi="ar-SA"/>
      </w:rPr>
    </w:lvl>
    <w:lvl w:ilvl="7" w:tplc="C3ECB996">
      <w:numFmt w:val="bullet"/>
      <w:lvlText w:val="•"/>
      <w:lvlJc w:val="left"/>
      <w:pPr>
        <w:ind w:left="7097" w:hanging="274"/>
      </w:pPr>
      <w:rPr>
        <w:rFonts w:hint="default"/>
        <w:lang w:val="ru-RU" w:eastAsia="en-US" w:bidi="ar-SA"/>
      </w:rPr>
    </w:lvl>
    <w:lvl w:ilvl="8" w:tplc="402EB45A">
      <w:numFmt w:val="bullet"/>
      <w:lvlText w:val="•"/>
      <w:lvlJc w:val="left"/>
      <w:pPr>
        <w:ind w:left="7951" w:hanging="274"/>
      </w:pPr>
      <w:rPr>
        <w:rFonts w:hint="default"/>
        <w:lang w:val="ru-RU" w:eastAsia="en-US" w:bidi="ar-SA"/>
      </w:rPr>
    </w:lvl>
  </w:abstractNum>
  <w:abstractNum w:abstractNumId="4">
    <w:nsid w:val="78F351ED"/>
    <w:multiLevelType w:val="hybridMultilevel"/>
    <w:tmpl w:val="B6149B2E"/>
    <w:lvl w:ilvl="0" w:tplc="BE009B9C">
      <w:start w:val="1"/>
      <w:numFmt w:val="decimal"/>
      <w:lvlText w:val="%1."/>
      <w:lvlJc w:val="left"/>
      <w:pPr>
        <w:ind w:left="3853" w:hanging="31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D22C29E">
      <w:numFmt w:val="none"/>
      <w:lvlText w:val=""/>
      <w:lvlJc w:val="left"/>
      <w:pPr>
        <w:tabs>
          <w:tab w:val="num" w:pos="360"/>
        </w:tabs>
      </w:pPr>
    </w:lvl>
    <w:lvl w:ilvl="2" w:tplc="D7A69FCE">
      <w:numFmt w:val="bullet"/>
      <w:lvlText w:val="•"/>
      <w:lvlJc w:val="left"/>
      <w:pPr>
        <w:ind w:left="4504" w:hanging="560"/>
      </w:pPr>
      <w:rPr>
        <w:rFonts w:hint="default"/>
        <w:lang w:val="ru-RU" w:eastAsia="en-US" w:bidi="ar-SA"/>
      </w:rPr>
    </w:lvl>
    <w:lvl w:ilvl="3" w:tplc="0D12C840">
      <w:numFmt w:val="bullet"/>
      <w:lvlText w:val="•"/>
      <w:lvlJc w:val="left"/>
      <w:pPr>
        <w:ind w:left="5148" w:hanging="560"/>
      </w:pPr>
      <w:rPr>
        <w:rFonts w:hint="default"/>
        <w:lang w:val="ru-RU" w:eastAsia="en-US" w:bidi="ar-SA"/>
      </w:rPr>
    </w:lvl>
    <w:lvl w:ilvl="4" w:tplc="D5408B4E">
      <w:numFmt w:val="bullet"/>
      <w:lvlText w:val="•"/>
      <w:lvlJc w:val="left"/>
      <w:pPr>
        <w:ind w:left="5793" w:hanging="560"/>
      </w:pPr>
      <w:rPr>
        <w:rFonts w:hint="default"/>
        <w:lang w:val="ru-RU" w:eastAsia="en-US" w:bidi="ar-SA"/>
      </w:rPr>
    </w:lvl>
    <w:lvl w:ilvl="5" w:tplc="998C0CCC">
      <w:numFmt w:val="bullet"/>
      <w:lvlText w:val="•"/>
      <w:lvlJc w:val="left"/>
      <w:pPr>
        <w:ind w:left="6437" w:hanging="560"/>
      </w:pPr>
      <w:rPr>
        <w:rFonts w:hint="default"/>
        <w:lang w:val="ru-RU" w:eastAsia="en-US" w:bidi="ar-SA"/>
      </w:rPr>
    </w:lvl>
    <w:lvl w:ilvl="6" w:tplc="2E3AE334">
      <w:numFmt w:val="bullet"/>
      <w:lvlText w:val="•"/>
      <w:lvlJc w:val="left"/>
      <w:pPr>
        <w:ind w:left="7081" w:hanging="560"/>
      </w:pPr>
      <w:rPr>
        <w:rFonts w:hint="default"/>
        <w:lang w:val="ru-RU" w:eastAsia="en-US" w:bidi="ar-SA"/>
      </w:rPr>
    </w:lvl>
    <w:lvl w:ilvl="7" w:tplc="EFC6FF88">
      <w:numFmt w:val="bullet"/>
      <w:lvlText w:val="•"/>
      <w:lvlJc w:val="left"/>
      <w:pPr>
        <w:ind w:left="7726" w:hanging="560"/>
      </w:pPr>
      <w:rPr>
        <w:rFonts w:hint="default"/>
        <w:lang w:val="ru-RU" w:eastAsia="en-US" w:bidi="ar-SA"/>
      </w:rPr>
    </w:lvl>
    <w:lvl w:ilvl="8" w:tplc="D22A46E2">
      <w:numFmt w:val="bullet"/>
      <w:lvlText w:val="•"/>
      <w:lvlJc w:val="left"/>
      <w:pPr>
        <w:ind w:left="8370" w:hanging="5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680E"/>
    <w:rsid w:val="004C04EB"/>
    <w:rsid w:val="0072680E"/>
    <w:rsid w:val="008929CB"/>
    <w:rsid w:val="00D1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8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80E"/>
    <w:pPr>
      <w:ind w:left="10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2680E"/>
    <w:pPr>
      <w:ind w:left="2295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2680E"/>
    <w:pPr>
      <w:ind w:left="103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7268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Завуч</cp:lastModifiedBy>
  <cp:revision>2</cp:revision>
  <dcterms:created xsi:type="dcterms:W3CDTF">2022-10-11T07:51:00Z</dcterms:created>
  <dcterms:modified xsi:type="dcterms:W3CDTF">2022-10-11T07:51:00Z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